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BEE" w:rsidRDefault="00E53BEE" w:rsidP="00E53BEE"/>
    <w:tbl>
      <w:tblPr>
        <w:tblpPr w:leftFromText="180" w:rightFromText="180" w:vertAnchor="text"/>
        <w:tblW w:w="11836" w:type="dxa"/>
        <w:tblCellSpacing w:w="0" w:type="dxa"/>
        <w:shd w:val="clear" w:color="auto" w:fill="7030A0"/>
        <w:tblCellMar>
          <w:left w:w="0" w:type="dxa"/>
          <w:right w:w="0" w:type="dxa"/>
        </w:tblCellMar>
        <w:tblLook w:val="04A0" w:firstRow="1" w:lastRow="0" w:firstColumn="1" w:lastColumn="0" w:noHBand="0" w:noVBand="1"/>
      </w:tblPr>
      <w:tblGrid>
        <w:gridCol w:w="11888"/>
      </w:tblGrid>
      <w:tr w:rsidR="00E53BEE" w:rsidTr="00E53BEE">
        <w:trPr>
          <w:trHeight w:val="1935"/>
          <w:tblCellSpacing w:w="0" w:type="dxa"/>
        </w:trPr>
        <w:tc>
          <w:tcPr>
            <w:tcW w:w="11836" w:type="dxa"/>
            <w:shd w:val="clear" w:color="auto" w:fill="7030A0"/>
            <w:hideMark/>
          </w:tcPr>
          <w:p w:rsidR="00E53BEE" w:rsidRDefault="00E53BEE">
            <w:pPr>
              <w:spacing w:before="100" w:beforeAutospacing="1" w:after="100" w:afterAutospacing="1"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7038975" cy="1647825"/>
                  <wp:effectExtent l="0" t="0" r="9525" b="9525"/>
                  <wp:docPr id="3" name="Picture 3" descr="cid:image008.jpg@01D36215.D73C8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36215.D73C87E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7038975" cy="1647825"/>
                          </a:xfrm>
                          <a:prstGeom prst="rect">
                            <a:avLst/>
                          </a:prstGeom>
                          <a:noFill/>
                          <a:ln>
                            <a:noFill/>
                          </a:ln>
                        </pic:spPr>
                      </pic:pic>
                    </a:graphicData>
                  </a:graphic>
                </wp:inline>
              </w:drawing>
            </w:r>
          </w:p>
        </w:tc>
      </w:tr>
      <w:tr w:rsidR="00E53BEE" w:rsidTr="00E53BEE">
        <w:trPr>
          <w:trHeight w:val="288"/>
          <w:tblCellSpacing w:w="0" w:type="dxa"/>
        </w:trPr>
        <w:tc>
          <w:tcPr>
            <w:tcW w:w="118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3BEE" w:rsidRDefault="00E53BEE">
            <w:pPr>
              <w:pStyle w:val="NoSpacing"/>
              <w:spacing w:line="276" w:lineRule="auto"/>
            </w:pPr>
            <w:r>
              <w:t> </w:t>
            </w:r>
            <w:r>
              <w:rPr>
                <w:color w:val="7030A0"/>
              </w:rPr>
              <w:t xml:space="preserve"> </w:t>
            </w:r>
            <w:r>
              <w:rPr>
                <w:rFonts w:ascii="Times New Roman" w:hAnsi="Times New Roman" w:cs="Times New Roman"/>
                <w:b/>
                <w:bCs/>
                <w:sz w:val="36"/>
                <w:szCs w:val="36"/>
              </w:rPr>
              <w:t xml:space="preserve">October 2018                                                                    </w:t>
            </w:r>
            <w:hyperlink r:id="rId6" w:history="1">
              <w:r>
                <w:rPr>
                  <w:rStyle w:val="Hyperlink"/>
                  <w:b/>
                  <w:bCs/>
                  <w:color w:val="auto"/>
                  <w:sz w:val="36"/>
                  <w:szCs w:val="36"/>
                </w:rPr>
                <w:t>DONATE NOW</w:t>
              </w:r>
            </w:hyperlink>
          </w:p>
        </w:tc>
      </w:tr>
      <w:tr w:rsidR="00E53BEE" w:rsidTr="00E53BEE">
        <w:trPr>
          <w:tblCellSpacing w:w="0" w:type="dxa"/>
        </w:trPr>
        <w:tc>
          <w:tcPr>
            <w:tcW w:w="11836" w:type="dxa"/>
            <w:shd w:val="clear" w:color="auto" w:fill="7030A0"/>
            <w:vAlign w:val="center"/>
            <w:hideMark/>
          </w:tcPr>
          <w:tbl>
            <w:tblPr>
              <w:tblW w:w="3500" w:type="pct"/>
              <w:tblCellSpacing w:w="0" w:type="dxa"/>
              <w:tblCellMar>
                <w:left w:w="0" w:type="dxa"/>
                <w:right w:w="0" w:type="dxa"/>
              </w:tblCellMar>
              <w:tblLook w:val="04A0" w:firstRow="1" w:lastRow="0" w:firstColumn="1" w:lastColumn="0" w:noHBand="0" w:noVBand="1"/>
            </w:tblPr>
            <w:tblGrid>
              <w:gridCol w:w="11888"/>
            </w:tblGrid>
            <w:tr w:rsidR="00E53BEE">
              <w:trPr>
                <w:tblCellSpacing w:w="0" w:type="dxa"/>
              </w:trPr>
              <w:tc>
                <w:tcPr>
                  <w:tcW w:w="5000" w:type="pct"/>
                  <w:shd w:val="clear" w:color="auto" w:fill="FFFFFF"/>
                </w:tcPr>
                <w:tbl>
                  <w:tblPr>
                    <w:tblW w:w="1187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72"/>
                  </w:tblGrid>
                  <w:tr w:rsidR="00E53BE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86" w:type="dxa"/>
                          <w:left w:w="120" w:type="dxa"/>
                          <w:bottom w:w="86" w:type="dxa"/>
                          <w:right w:w="120" w:type="dxa"/>
                        </w:tcMar>
                        <w:vAlign w:val="center"/>
                      </w:tcPr>
                      <w:p w:rsidR="00E53BEE" w:rsidRDefault="00E53BEE">
                        <w:pPr>
                          <w:framePr w:hSpace="180" w:wrap="around" w:vAnchor="text" w:hAnchor="text"/>
                          <w:spacing w:line="276" w:lineRule="auto"/>
                          <w:rPr>
                            <w:rFonts w:ascii="Times New Roman" w:hAnsi="Times New Roman"/>
                            <w:b/>
                            <w:bCs/>
                            <w:i/>
                            <w:iCs/>
                            <w:sz w:val="28"/>
                            <w:szCs w:val="28"/>
                          </w:rPr>
                        </w:pPr>
                        <w:r>
                          <w:rPr>
                            <w:rFonts w:ascii="Times New Roman" w:hAnsi="Times New Roman"/>
                            <w:b/>
                            <w:bCs/>
                            <w:i/>
                            <w:iCs/>
                            <w:sz w:val="28"/>
                            <w:szCs w:val="28"/>
                          </w:rPr>
                          <w:t>Dear Friends,</w:t>
                        </w:r>
                      </w:p>
                      <w:p w:rsidR="00E53BEE" w:rsidRDefault="00E53BEE">
                        <w:pPr>
                          <w:framePr w:hSpace="180" w:wrap="around" w:vAnchor="text" w:hAnchor="text"/>
                          <w:spacing w:line="276" w:lineRule="auto"/>
                          <w:rPr>
                            <w:rFonts w:ascii="Times New Roman" w:hAnsi="Times New Roman"/>
                            <w:sz w:val="28"/>
                            <w:szCs w:val="28"/>
                          </w:rPr>
                        </w:pPr>
                        <w:r>
                          <w:rPr>
                            <w:noProof/>
                          </w:rPr>
                          <w:drawing>
                            <wp:anchor distT="0" distB="0" distL="114300" distR="114300" simplePos="0" relativeHeight="251659264" behindDoc="0" locked="0" layoutInCell="1" allowOverlap="0">
                              <wp:simplePos x="0" y="0"/>
                              <wp:positionH relativeFrom="column">
                                <wp:align>right</wp:align>
                              </wp:positionH>
                              <wp:positionV relativeFrom="line">
                                <wp:align>top</wp:align>
                              </wp:positionV>
                              <wp:extent cx="3978910" cy="265176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20000"/>
                                        <a:extLst>
                                          <a:ext uri="{28A0092B-C50C-407E-A947-70E740481C1C}">
                                            <a14:useLocalDpi xmlns:a14="http://schemas.microsoft.com/office/drawing/2010/main" val="0"/>
                                          </a:ext>
                                        </a:extLst>
                                      </a:blip>
                                      <a:srcRect/>
                                      <a:stretch>
                                        <a:fillRect/>
                                      </a:stretch>
                                    </pic:blipFill>
                                    <pic:spPr bwMode="auto">
                                      <a:xfrm>
                                        <a:off x="0" y="0"/>
                                        <a:ext cx="3978910" cy="2651760"/>
                                      </a:xfrm>
                                      <a:prstGeom prst="rect">
                                        <a:avLst/>
                                      </a:prstGeom>
                                      <a:noFill/>
                                    </pic:spPr>
                                  </pic:pic>
                                </a:graphicData>
                              </a:graphic>
                              <wp14:sizeRelH relativeFrom="page">
                                <wp14:pctWidth>0</wp14:pctWidth>
                              </wp14:sizeRelH>
                              <wp14:sizeRelV relativeFrom="page">
                                <wp14:pctHeight>0</wp14:pctHeight>
                              </wp14:sizeRelV>
                            </wp:anchor>
                          </w:drawing>
                        </w:r>
                      </w:p>
                      <w:p w:rsidR="00E53BEE" w:rsidRDefault="00E53BEE">
                        <w:pPr>
                          <w:framePr w:hSpace="180" w:wrap="around" w:vAnchor="text" w:hAnchor="text"/>
                          <w:rPr>
                            <w:rFonts w:ascii="Times New Roman" w:hAnsi="Times New Roman"/>
                            <w:sz w:val="28"/>
                            <w:szCs w:val="28"/>
                          </w:rPr>
                        </w:pPr>
                        <w:r>
                          <w:rPr>
                            <w:rFonts w:ascii="Times New Roman" w:hAnsi="Times New Roman"/>
                            <w:sz w:val="28"/>
                            <w:szCs w:val="28"/>
                          </w:rPr>
                          <w:t>Thanks to the support of our friends and donors, I am pleased to share that the 29</w:t>
                        </w:r>
                        <w:r>
                          <w:rPr>
                            <w:rFonts w:ascii="Times New Roman" w:hAnsi="Times New Roman"/>
                            <w:sz w:val="28"/>
                            <w:szCs w:val="28"/>
                            <w:vertAlign w:val="superscript"/>
                          </w:rPr>
                          <w:t>th</w:t>
                        </w:r>
                        <w:r>
                          <w:rPr>
                            <w:rFonts w:ascii="Times New Roman" w:hAnsi="Times New Roman"/>
                            <w:sz w:val="28"/>
                            <w:szCs w:val="28"/>
                          </w:rPr>
                          <w:t xml:space="preserve"> annual MIRACLES Gala, held on September 22, raised $1 million for the Vicevich Multi-Specialty Pavilion and Lupus Center.  Initiated by a $1.5 million investment from Barbara Vicevich, this state-of-the-art medical “neighborhood” will provide one-stop comprehensive clinical care for patients with lupus and complex rheumatologic diseases.  Barbara’s gift is in memory of her beloved mother Margery and in honor of her brother Jim Vicevich, who suffers from lupus, and his physician, Michael R. Grey, M.D., M.P.H., Chairman, Department of Medicine.</w:t>
                        </w:r>
                      </w:p>
                      <w:p w:rsidR="00E53BEE" w:rsidRDefault="00E53BEE">
                        <w:pPr>
                          <w:framePr w:hSpace="180" w:wrap="around" w:vAnchor="text" w:hAnchor="text"/>
                          <w:rPr>
                            <w:rFonts w:ascii="Times New Roman" w:hAnsi="Times New Roman"/>
                            <w:sz w:val="28"/>
                            <w:szCs w:val="28"/>
                          </w:rPr>
                        </w:pPr>
                      </w:p>
                      <w:p w:rsidR="00E53BEE" w:rsidRDefault="00E53BEE">
                        <w:pPr>
                          <w:framePr w:hSpace="180" w:wrap="around" w:vAnchor="text" w:hAnchor="text"/>
                          <w:rPr>
                            <w:rFonts w:ascii="Times New Roman" w:hAnsi="Times New Roman"/>
                            <w:sz w:val="28"/>
                            <w:szCs w:val="28"/>
                          </w:rPr>
                        </w:pPr>
                        <w:r>
                          <w:rPr>
                            <w:rFonts w:ascii="Times New Roman" w:hAnsi="Times New Roman"/>
                            <w:sz w:val="28"/>
                            <w:szCs w:val="28"/>
                          </w:rPr>
                          <w:t xml:space="preserve">Celebrity emcee John </w:t>
                        </w:r>
                        <w:proofErr w:type="spellStart"/>
                        <w:r>
                          <w:rPr>
                            <w:rFonts w:ascii="Times New Roman" w:hAnsi="Times New Roman"/>
                            <w:sz w:val="28"/>
                            <w:szCs w:val="28"/>
                          </w:rPr>
                          <w:t>O’Hurley</w:t>
                        </w:r>
                        <w:proofErr w:type="spellEnd"/>
                        <w:r>
                          <w:rPr>
                            <w:rFonts w:ascii="Times New Roman" w:hAnsi="Times New Roman"/>
                            <w:sz w:val="28"/>
                            <w:szCs w:val="28"/>
                          </w:rPr>
                          <w:t xml:space="preserve"> delighted the audience with behind-the-scenes stories from Seinfeld and the National Dog Show.  John grew up in West Hartford and his father, Dr. John </w:t>
                        </w:r>
                        <w:proofErr w:type="spellStart"/>
                        <w:r>
                          <w:rPr>
                            <w:rFonts w:ascii="Times New Roman" w:hAnsi="Times New Roman"/>
                            <w:sz w:val="28"/>
                            <w:szCs w:val="28"/>
                          </w:rPr>
                          <w:t>O’Hurley</w:t>
                        </w:r>
                        <w:proofErr w:type="spellEnd"/>
                        <w:r>
                          <w:rPr>
                            <w:rFonts w:ascii="Times New Roman" w:hAnsi="Times New Roman"/>
                            <w:sz w:val="28"/>
                            <w:szCs w:val="28"/>
                          </w:rPr>
                          <w:t xml:space="preserve">, a retired Saint Francis physician, serving the hospital for over 30 years.  The entire </w:t>
                        </w:r>
                        <w:proofErr w:type="spellStart"/>
                        <w:r>
                          <w:rPr>
                            <w:rFonts w:ascii="Times New Roman" w:hAnsi="Times New Roman"/>
                            <w:sz w:val="28"/>
                            <w:szCs w:val="28"/>
                          </w:rPr>
                          <w:t>O’Hurley</w:t>
                        </w:r>
                        <w:proofErr w:type="spellEnd"/>
                        <w:r>
                          <w:rPr>
                            <w:rFonts w:ascii="Times New Roman" w:hAnsi="Times New Roman"/>
                            <w:sz w:val="28"/>
                            <w:szCs w:val="28"/>
                          </w:rPr>
                          <w:t xml:space="preserve"> family joined us for the celebration.</w:t>
                        </w:r>
                      </w:p>
                      <w:p w:rsidR="00E53BEE" w:rsidRDefault="00E53BEE">
                        <w:pPr>
                          <w:framePr w:hSpace="180" w:wrap="around" w:vAnchor="text" w:hAnchor="text"/>
                          <w:rPr>
                            <w:rFonts w:ascii="Times New Roman" w:hAnsi="Times New Roman"/>
                            <w:sz w:val="28"/>
                            <w:szCs w:val="28"/>
                          </w:rPr>
                        </w:pPr>
                      </w:p>
                      <w:p w:rsidR="00E53BEE" w:rsidRDefault="00E53BEE">
                        <w:pPr>
                          <w:framePr w:hSpace="180" w:wrap="around" w:vAnchor="text" w:hAnchor="text"/>
                          <w:rPr>
                            <w:rFonts w:ascii="Times New Roman" w:hAnsi="Times New Roman"/>
                            <w:sz w:val="28"/>
                            <w:szCs w:val="28"/>
                          </w:rPr>
                        </w:pPr>
                        <w:r>
                          <w:rPr>
                            <w:rFonts w:ascii="Times New Roman" w:hAnsi="Times New Roman"/>
                            <w:sz w:val="28"/>
                            <w:szCs w:val="28"/>
                          </w:rPr>
                          <w:t xml:space="preserve">Special Event Sponsor, Arrow Pharmacy, and Premier Corporate Partner, United Technologies Corporation, helped make the evening a resounding success.  We are truly grateful to everyone involved with our gala and look forward to sharing with you the impact of these gifts.  Please mark your calendars for the </w:t>
                        </w:r>
                        <w:proofErr w:type="gramStart"/>
                        <w:r>
                          <w:rPr>
                            <w:rFonts w:ascii="Times New Roman" w:hAnsi="Times New Roman"/>
                            <w:sz w:val="28"/>
                            <w:szCs w:val="28"/>
                          </w:rPr>
                          <w:t>30</w:t>
                        </w:r>
                        <w:r>
                          <w:rPr>
                            <w:rFonts w:ascii="Times New Roman" w:hAnsi="Times New Roman"/>
                            <w:sz w:val="28"/>
                            <w:szCs w:val="28"/>
                            <w:vertAlign w:val="superscript"/>
                          </w:rPr>
                          <w:t xml:space="preserve">th </w:t>
                        </w:r>
                        <w:r>
                          <w:rPr>
                            <w:rFonts w:ascii="Times New Roman" w:hAnsi="Times New Roman"/>
                            <w:sz w:val="28"/>
                            <w:szCs w:val="28"/>
                          </w:rPr>
                          <w:t> Anniversary</w:t>
                        </w:r>
                        <w:proofErr w:type="gramEnd"/>
                        <w:r>
                          <w:rPr>
                            <w:rFonts w:ascii="Times New Roman" w:hAnsi="Times New Roman"/>
                            <w:sz w:val="28"/>
                            <w:szCs w:val="28"/>
                          </w:rPr>
                          <w:t xml:space="preserve"> MIRACLES Gala on September 14, 2019.</w:t>
                        </w:r>
                      </w:p>
                      <w:p w:rsidR="00E53BEE" w:rsidRDefault="00E53BEE">
                        <w:pPr>
                          <w:framePr w:hSpace="180" w:wrap="around" w:vAnchor="text" w:hAnchor="text"/>
                          <w:rPr>
                            <w:rFonts w:ascii="Times New Roman" w:hAnsi="Times New Roman"/>
                            <w:sz w:val="28"/>
                            <w:szCs w:val="28"/>
                          </w:rPr>
                        </w:pPr>
                      </w:p>
                      <w:p w:rsidR="00E53BEE" w:rsidRDefault="00E53BEE">
                        <w:pPr>
                          <w:framePr w:hSpace="180" w:wrap="around" w:vAnchor="text" w:hAnchor="text"/>
                          <w:rPr>
                            <w:rFonts w:ascii="Times New Roman" w:hAnsi="Times New Roman"/>
                            <w:sz w:val="28"/>
                            <w:szCs w:val="28"/>
                          </w:rPr>
                        </w:pPr>
                        <w:r>
                          <w:rPr>
                            <w:rFonts w:ascii="Times New Roman" w:hAnsi="Times New Roman"/>
                            <w:sz w:val="28"/>
                            <w:szCs w:val="28"/>
                          </w:rPr>
                          <w:t>Thank you for your generosity and may you and your family enjoy the blessings of the fall season.</w:t>
                        </w:r>
                      </w:p>
                      <w:p w:rsidR="00E53BEE" w:rsidRDefault="00E53BEE">
                        <w:pPr>
                          <w:framePr w:hSpace="180" w:wrap="around" w:vAnchor="text" w:hAnchor="text"/>
                          <w:rPr>
                            <w:rFonts w:ascii="Times New Roman" w:hAnsi="Times New Roman"/>
                            <w:sz w:val="28"/>
                            <w:szCs w:val="28"/>
                          </w:rPr>
                        </w:pPr>
                      </w:p>
                      <w:p w:rsidR="00E53BEE" w:rsidRDefault="00E53BEE">
                        <w:pPr>
                          <w:pStyle w:val="NoSpacing"/>
                          <w:framePr w:hSpace="180" w:wrap="around" w:vAnchor="text" w:hAnchor="text"/>
                          <w:jc w:val="left"/>
                          <w:rPr>
                            <w:rFonts w:ascii="Times New Roman" w:hAnsi="Times New Roman" w:cs="Times New Roman"/>
                            <w:sz w:val="28"/>
                            <w:szCs w:val="28"/>
                          </w:rPr>
                        </w:pPr>
                        <w:r>
                          <w:rPr>
                            <w:rFonts w:ascii="Times New Roman" w:hAnsi="Times New Roman" w:cs="Times New Roman"/>
                            <w:sz w:val="28"/>
                            <w:szCs w:val="28"/>
                          </w:rPr>
                          <w:t>Warmly,</w:t>
                        </w:r>
                        <w:r>
                          <w:rPr>
                            <w:color w:val="0000FF"/>
                          </w:rPr>
                          <w:t xml:space="preserve"> </w:t>
                        </w:r>
                      </w:p>
                      <w:p w:rsidR="00E53BEE" w:rsidRDefault="00E53BEE">
                        <w:pPr>
                          <w:framePr w:hSpace="180" w:wrap="around" w:vAnchor="text" w:hAnchor="text"/>
                          <w:spacing w:line="276" w:lineRule="auto"/>
                          <w:rPr>
                            <w:rFonts w:ascii="Times New Roman" w:hAnsi="Times New Roman"/>
                            <w:sz w:val="28"/>
                            <w:szCs w:val="28"/>
                          </w:rPr>
                        </w:pPr>
                        <w:r>
                          <w:rPr>
                            <w:rFonts w:ascii="Times New Roman" w:hAnsi="Times New Roman"/>
                            <w:sz w:val="28"/>
                            <w:szCs w:val="28"/>
                          </w:rPr>
                          <w:t> </w:t>
                        </w:r>
                      </w:p>
                      <w:p w:rsidR="00E53BEE" w:rsidRDefault="00E53BEE">
                        <w:pPr>
                          <w:framePr w:hSpace="180" w:wrap="around" w:vAnchor="text" w:hAnchor="text"/>
                          <w:spacing w:line="276" w:lineRule="auto"/>
                          <w:rPr>
                            <w:rFonts w:ascii="Times New Roman" w:hAnsi="Times New Roman"/>
                            <w:sz w:val="28"/>
                            <w:szCs w:val="28"/>
                          </w:rPr>
                        </w:pPr>
                        <w:r>
                          <w:rPr>
                            <w:rFonts w:ascii="Times New Roman" w:hAnsi="Times New Roman"/>
                            <w:noProof/>
                            <w:sz w:val="28"/>
                            <w:szCs w:val="28"/>
                          </w:rPr>
                          <w:drawing>
                            <wp:inline distT="0" distB="0" distL="0" distR="0">
                              <wp:extent cx="857250" cy="581025"/>
                              <wp:effectExtent l="0" t="0" r="0" b="9525"/>
                              <wp:docPr id="2" name="Picture 2" descr="cid:image006.jpg@01D36F4E.BED37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36F4E.BED37E2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p>
                      <w:p w:rsidR="00E53BEE" w:rsidRDefault="00E53BEE">
                        <w:pPr>
                          <w:framePr w:hSpace="180" w:wrap="around" w:vAnchor="text" w:hAnchor="text"/>
                          <w:spacing w:line="276" w:lineRule="auto"/>
                          <w:rPr>
                            <w:rFonts w:ascii="Times New Roman" w:hAnsi="Times New Roman"/>
                            <w:sz w:val="28"/>
                            <w:szCs w:val="28"/>
                          </w:rPr>
                        </w:pPr>
                        <w:r>
                          <w:rPr>
                            <w:rFonts w:ascii="Times New Roman" w:hAnsi="Times New Roman"/>
                            <w:sz w:val="28"/>
                            <w:szCs w:val="28"/>
                          </w:rPr>
                          <w:t>Lynn B. Rossini</w:t>
                        </w:r>
                      </w:p>
                      <w:p w:rsidR="00E53BEE" w:rsidRDefault="00E53BEE">
                        <w:pPr>
                          <w:framePr w:hSpace="180" w:wrap="around" w:vAnchor="text" w:hAnchor="text"/>
                          <w:spacing w:line="276" w:lineRule="auto"/>
                          <w:rPr>
                            <w:rFonts w:ascii="Times New Roman" w:hAnsi="Times New Roman"/>
                            <w:sz w:val="28"/>
                            <w:szCs w:val="28"/>
                          </w:rPr>
                        </w:pPr>
                        <w:r>
                          <w:rPr>
                            <w:rFonts w:ascii="Times New Roman" w:hAnsi="Times New Roman"/>
                            <w:sz w:val="28"/>
                            <w:szCs w:val="28"/>
                          </w:rPr>
                          <w:t>Vice President and Chief Development Officer</w:t>
                        </w:r>
                      </w:p>
                      <w:p w:rsidR="00E53BEE" w:rsidRDefault="00E53BEE">
                        <w:pPr>
                          <w:framePr w:hSpace="180" w:wrap="around" w:vAnchor="text" w:hAnchor="text"/>
                          <w:spacing w:line="276" w:lineRule="auto"/>
                          <w:rPr>
                            <w:rFonts w:ascii="Times New Roman" w:hAnsi="Times New Roman"/>
                            <w:sz w:val="28"/>
                            <w:szCs w:val="28"/>
                          </w:rPr>
                        </w:pPr>
                        <w:r>
                          <w:rPr>
                            <w:rFonts w:ascii="Times New Roman" w:hAnsi="Times New Roman"/>
                            <w:sz w:val="28"/>
                            <w:szCs w:val="28"/>
                          </w:rPr>
                          <w:t>860-714-9005</w:t>
                        </w:r>
                      </w:p>
                      <w:p w:rsidR="00E53BEE" w:rsidRDefault="00E53BEE">
                        <w:pPr>
                          <w:framePr w:hSpace="180" w:wrap="around" w:vAnchor="text" w:hAnchor="text"/>
                          <w:spacing w:line="276" w:lineRule="auto"/>
                          <w:rPr>
                            <w:rStyle w:val="Hyperlink"/>
                            <w:rFonts w:ascii="Arial" w:hAnsi="Arial" w:cs="Arial"/>
                            <w:color w:val="auto"/>
                            <w:sz w:val="24"/>
                            <w:szCs w:val="24"/>
                            <w:u w:val="none"/>
                          </w:rPr>
                        </w:pPr>
                      </w:p>
                      <w:p w:rsidR="00E53BEE" w:rsidRDefault="00E53BEE">
                        <w:pPr>
                          <w:framePr w:hSpace="180" w:wrap="around" w:vAnchor="text" w:hAnchor="text"/>
                          <w:spacing w:line="276" w:lineRule="auto"/>
                          <w:rPr>
                            <w:rStyle w:val="Hyperlink"/>
                            <w:rFonts w:ascii="Times New Roman" w:hAnsi="Times New Roman"/>
                            <w:color w:val="7030A0"/>
                            <w:sz w:val="18"/>
                            <w:szCs w:val="18"/>
                            <w:u w:val="none"/>
                          </w:rPr>
                        </w:pPr>
                        <w:r>
                          <w:rPr>
                            <w:rStyle w:val="Hyperlink"/>
                            <w:rFonts w:ascii="Times New Roman" w:hAnsi="Times New Roman"/>
                            <w:color w:val="7030A0"/>
                            <w:sz w:val="18"/>
                            <w:szCs w:val="18"/>
                            <w:u w:val="none"/>
                          </w:rPr>
                          <w:t>Pictured above (l to r):  Front row – Donna Benzinger, MIRACLES Chair; Darlene Gerardi; Marta Diez; Dr. Weishali Joshi; Barbara Grey; Dr. Michael Grey; Lynn Rossini, vice president and chief development officer, Saint Francis Foundation</w:t>
                        </w:r>
                        <w:r>
                          <w:rPr>
                            <w:rStyle w:val="Hyperlink"/>
                            <w:rFonts w:ascii="Times New Roman" w:hAnsi="Times New Roman"/>
                            <w:color w:val="auto"/>
                            <w:sz w:val="18"/>
                            <w:szCs w:val="18"/>
                            <w:u w:val="none"/>
                          </w:rPr>
                          <w:t xml:space="preserve">; </w:t>
                        </w:r>
                        <w:r>
                          <w:rPr>
                            <w:rStyle w:val="Hyperlink"/>
                            <w:rFonts w:ascii="Times New Roman" w:hAnsi="Times New Roman"/>
                            <w:color w:val="7030A0"/>
                            <w:sz w:val="18"/>
                            <w:szCs w:val="18"/>
                            <w:u w:val="none"/>
                          </w:rPr>
                          <w:t xml:space="preserve">Linda </w:t>
                        </w:r>
                        <w:proofErr w:type="spellStart"/>
                        <w:r>
                          <w:rPr>
                            <w:rStyle w:val="Hyperlink"/>
                            <w:rFonts w:ascii="Times New Roman" w:hAnsi="Times New Roman"/>
                            <w:color w:val="7030A0"/>
                            <w:sz w:val="18"/>
                            <w:szCs w:val="18"/>
                            <w:u w:val="none"/>
                          </w:rPr>
                          <w:t>Madin</w:t>
                        </w:r>
                        <w:proofErr w:type="spellEnd"/>
                        <w:r>
                          <w:rPr>
                            <w:rStyle w:val="Hyperlink"/>
                            <w:rFonts w:ascii="Times New Roman" w:hAnsi="Times New Roman"/>
                            <w:color w:val="7030A0"/>
                            <w:sz w:val="18"/>
                            <w:szCs w:val="18"/>
                            <w:u w:val="none"/>
                          </w:rPr>
                          <w:t>; P. Anthony Giorgio, Ph.D., chairman, Saint Francis Hospital Board.</w:t>
                        </w:r>
                      </w:p>
                      <w:p w:rsidR="00E53BEE" w:rsidRDefault="00E53BEE">
                        <w:pPr>
                          <w:framePr w:hSpace="180" w:wrap="around" w:vAnchor="text" w:hAnchor="text"/>
                          <w:spacing w:line="276" w:lineRule="auto"/>
                          <w:rPr>
                            <w:rStyle w:val="Hyperlink"/>
                            <w:rFonts w:ascii="Times New Roman" w:hAnsi="Times New Roman"/>
                            <w:color w:val="7030A0"/>
                            <w:sz w:val="18"/>
                            <w:szCs w:val="18"/>
                            <w:u w:val="none"/>
                          </w:rPr>
                        </w:pPr>
                      </w:p>
                      <w:p w:rsidR="00E53BEE" w:rsidRDefault="00E53BEE">
                        <w:pPr>
                          <w:framePr w:hSpace="180" w:wrap="around" w:vAnchor="text" w:hAnchor="text"/>
                          <w:spacing w:line="276" w:lineRule="auto"/>
                          <w:rPr>
                            <w:rStyle w:val="Hyperlink"/>
                            <w:rFonts w:ascii="Times New Roman" w:hAnsi="Times New Roman"/>
                            <w:color w:val="auto"/>
                            <w:sz w:val="18"/>
                            <w:szCs w:val="18"/>
                            <w:u w:val="none"/>
                          </w:rPr>
                        </w:pPr>
                        <w:r>
                          <w:rPr>
                            <w:rStyle w:val="Hyperlink"/>
                            <w:rFonts w:ascii="Times New Roman" w:hAnsi="Times New Roman"/>
                            <w:color w:val="7030A0"/>
                            <w:sz w:val="18"/>
                            <w:szCs w:val="18"/>
                            <w:u w:val="none"/>
                          </w:rPr>
                          <w:t xml:space="preserve">Back Row:  Robert Benzinger; Dr. Daniel Gerardi;  Dr. Luiz Diez; Dr. Vijay Joshi; Dr. John Rodis, president, Saint Francis Hospital and Medical Center; Pam Broderick, MIRACLES Chair; Dawn Haney Bauer, MIRACLES Chair; </w:t>
                        </w:r>
                        <w:proofErr w:type="spellStart"/>
                        <w:r>
                          <w:rPr>
                            <w:rStyle w:val="Hyperlink"/>
                            <w:rFonts w:ascii="Times New Roman" w:hAnsi="Times New Roman"/>
                            <w:color w:val="7030A0"/>
                            <w:sz w:val="18"/>
                            <w:szCs w:val="18"/>
                            <w:u w:val="none"/>
                          </w:rPr>
                          <w:t>Marytherese</w:t>
                        </w:r>
                        <w:proofErr w:type="spellEnd"/>
                        <w:r>
                          <w:rPr>
                            <w:rStyle w:val="Hyperlink"/>
                            <w:rFonts w:ascii="Times New Roman" w:hAnsi="Times New Roman"/>
                            <w:color w:val="7030A0"/>
                            <w:sz w:val="18"/>
                            <w:szCs w:val="18"/>
                            <w:u w:val="none"/>
                          </w:rPr>
                          <w:t xml:space="preserve"> Rodis.</w:t>
                        </w:r>
                      </w:p>
                    </w:tc>
                  </w:tr>
                  <w:tr w:rsidR="00E53BE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E53BEE" w:rsidRDefault="00E53BEE">
                        <w:pPr>
                          <w:framePr w:hSpace="180" w:wrap="around" w:vAnchor="text" w:hAnchor="text"/>
                          <w:spacing w:line="276" w:lineRule="auto"/>
                          <w:rPr>
                            <w:b/>
                            <w:bCs/>
                            <w:color w:val="92D050"/>
                            <w:sz w:val="28"/>
                            <w:szCs w:val="28"/>
                          </w:rPr>
                        </w:pPr>
                        <w:r>
                          <w:rPr>
                            <w:rFonts w:ascii="Times New Roman" w:hAnsi="Times New Roman"/>
                            <w:b/>
                            <w:bCs/>
                            <w:color w:val="92D050"/>
                            <w:sz w:val="28"/>
                            <w:szCs w:val="28"/>
                          </w:rPr>
                          <w:lastRenderedPageBreak/>
                          <w:t>MIRACLES XXIX Pictures</w:t>
                        </w:r>
                        <w:r>
                          <w:rPr>
                            <w:rFonts w:ascii="Times New Roman" w:hAnsi="Times New Roman"/>
                            <w:b/>
                            <w:bCs/>
                            <w:sz w:val="28"/>
                            <w:szCs w:val="28"/>
                          </w:rPr>
                          <w:t xml:space="preserve"> </w:t>
                        </w:r>
                        <w:r>
                          <w:rPr>
                            <w:rFonts w:ascii="Times New Roman" w:hAnsi="Times New Roman"/>
                            <w:b/>
                            <w:bCs/>
                            <w:color w:val="92D050"/>
                            <w:sz w:val="28"/>
                            <w:szCs w:val="28"/>
                          </w:rPr>
                          <w:t>and Beneficiary Video</w:t>
                        </w:r>
                      </w:p>
                    </w:tc>
                  </w:tr>
                  <w:tr w:rsidR="00E53BE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86" w:type="dxa"/>
                          <w:left w:w="120" w:type="dxa"/>
                          <w:bottom w:w="86" w:type="dxa"/>
                          <w:right w:w="120" w:type="dxa"/>
                        </w:tcMar>
                        <w:vAlign w:val="center"/>
                      </w:tcPr>
                      <w:p w:rsidR="00E53BEE" w:rsidRDefault="00E53BEE">
                        <w:pPr>
                          <w:framePr w:hSpace="180" w:wrap="around" w:vAnchor="text" w:hAnchor="text"/>
                          <w:spacing w:line="276" w:lineRule="auto"/>
                          <w:rPr>
                            <w:rFonts w:ascii="Times New Roman" w:hAnsi="Times New Roman"/>
                            <w:sz w:val="28"/>
                            <w:szCs w:val="28"/>
                          </w:rPr>
                        </w:pPr>
                        <w:r>
                          <w:rPr>
                            <w:rFonts w:ascii="Times New Roman" w:hAnsi="Times New Roman"/>
                            <w:sz w:val="28"/>
                            <w:szCs w:val="28"/>
                          </w:rPr>
                          <w:t xml:space="preserve">To view pictures from our gala, please </w:t>
                        </w:r>
                        <w:hyperlink r:id="rId10" w:history="1">
                          <w:r>
                            <w:rPr>
                              <w:rStyle w:val="Hyperlink"/>
                              <w:rFonts w:ascii="Times New Roman" w:hAnsi="Times New Roman"/>
                              <w:b/>
                              <w:bCs/>
                              <w:color w:val="7030A0"/>
                              <w:sz w:val="28"/>
                              <w:szCs w:val="28"/>
                            </w:rPr>
                            <w:t>click here</w:t>
                          </w:r>
                        </w:hyperlink>
                        <w:r>
                          <w:t xml:space="preserve"> </w:t>
                        </w:r>
                        <w:r>
                          <w:rPr>
                            <w:rFonts w:ascii="Times New Roman" w:hAnsi="Times New Roman"/>
                            <w:sz w:val="28"/>
                            <w:szCs w:val="28"/>
                          </w:rPr>
                          <w:t>and use Google Chrome.</w:t>
                        </w:r>
                        <w:r>
                          <w:rPr>
                            <w:rFonts w:ascii="Times New Roman" w:hAnsi="Times New Roman"/>
                            <w:color w:val="7030A0"/>
                            <w:sz w:val="28"/>
                            <w:szCs w:val="28"/>
                          </w:rPr>
                          <w:t xml:space="preserve">  </w:t>
                        </w:r>
                        <w:r>
                          <w:rPr>
                            <w:rFonts w:ascii="Times New Roman" w:hAnsi="Times New Roman"/>
                            <w:sz w:val="28"/>
                            <w:szCs w:val="28"/>
                          </w:rPr>
                          <w:t xml:space="preserve">Once on the website, type in the code 092218 to enter the gallery.  We have also uploaded the beneficiary video to our website, so just </w:t>
                        </w:r>
                        <w:hyperlink r:id="rId11" w:history="1">
                          <w:r>
                            <w:rPr>
                              <w:rStyle w:val="Hyperlink"/>
                              <w:rFonts w:ascii="Times New Roman" w:hAnsi="Times New Roman"/>
                              <w:b/>
                              <w:bCs/>
                              <w:color w:val="7030A0"/>
                              <w:sz w:val="28"/>
                              <w:szCs w:val="28"/>
                            </w:rPr>
                            <w:t>click here</w:t>
                          </w:r>
                        </w:hyperlink>
                        <w:r>
                          <w:rPr>
                            <w:rFonts w:ascii="Times New Roman" w:hAnsi="Times New Roman"/>
                            <w:sz w:val="28"/>
                            <w:szCs w:val="28"/>
                          </w:rPr>
                          <w:t xml:space="preserve"> for access and to see how the proceeds from MIRACLES will impact our patients and their families.</w:t>
                        </w:r>
                      </w:p>
                      <w:p w:rsidR="00E53BEE" w:rsidRDefault="00E53BEE">
                        <w:pPr>
                          <w:framePr w:hSpace="180" w:wrap="around" w:vAnchor="text" w:hAnchor="text"/>
                          <w:spacing w:line="276" w:lineRule="auto"/>
                          <w:rPr>
                            <w:rFonts w:ascii="Times New Roman" w:hAnsi="Times New Roman"/>
                            <w:sz w:val="28"/>
                            <w:szCs w:val="28"/>
                          </w:rPr>
                        </w:pPr>
                      </w:p>
                      <w:p w:rsidR="00E53BEE" w:rsidRDefault="00E53BEE">
                        <w:pPr>
                          <w:framePr w:hSpace="180" w:wrap="around" w:vAnchor="text" w:hAnchor="text"/>
                          <w:spacing w:line="276" w:lineRule="auto"/>
                          <w:rPr>
                            <w:rFonts w:ascii="Times New Roman" w:hAnsi="Times New Roman"/>
                            <w:b/>
                            <w:bCs/>
                            <w:color w:val="92D050"/>
                            <w:sz w:val="28"/>
                            <w:szCs w:val="28"/>
                          </w:rPr>
                        </w:pPr>
                        <w:r>
                          <w:rPr>
                            <w:rFonts w:ascii="Times New Roman" w:hAnsi="Times New Roman"/>
                            <w:sz w:val="28"/>
                            <w:szCs w:val="28"/>
                          </w:rPr>
                          <w:t>Enjoy!</w:t>
                        </w:r>
                      </w:p>
                    </w:tc>
                  </w:tr>
                  <w:tr w:rsidR="00E53BE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E53BEE" w:rsidRDefault="00E53BEE">
                        <w:pPr>
                          <w:framePr w:hSpace="180" w:wrap="around" w:vAnchor="text" w:hAnchor="text"/>
                          <w:spacing w:line="276" w:lineRule="auto"/>
                          <w:rPr>
                            <w:rFonts w:ascii="Times New Roman" w:hAnsi="Times New Roman"/>
                            <w:b/>
                            <w:bCs/>
                            <w:color w:val="92D050"/>
                            <w:sz w:val="28"/>
                            <w:szCs w:val="28"/>
                          </w:rPr>
                        </w:pPr>
                        <w:r>
                          <w:rPr>
                            <w:rFonts w:ascii="Times New Roman" w:hAnsi="Times New Roman"/>
                            <w:b/>
                            <w:bCs/>
                            <w:color w:val="92D050"/>
                            <w:sz w:val="28"/>
                            <w:szCs w:val="28"/>
                          </w:rPr>
                          <w:t>The Saint John’s Bible Ministry Program</w:t>
                        </w:r>
                      </w:p>
                    </w:tc>
                  </w:tr>
                  <w:tr w:rsidR="00E53BE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86" w:type="dxa"/>
                          <w:left w:w="120" w:type="dxa"/>
                          <w:bottom w:w="86" w:type="dxa"/>
                          <w:right w:w="120" w:type="dxa"/>
                        </w:tcMar>
                        <w:vAlign w:val="center"/>
                      </w:tcPr>
                      <w:p w:rsidR="00E53BEE" w:rsidRDefault="00E53BEE">
                        <w:pPr>
                          <w:framePr w:hSpace="180" w:wrap="around" w:vAnchor="text" w:hAnchor="text"/>
                          <w:spacing w:line="276" w:lineRule="auto"/>
                          <w:rPr>
                            <w:rFonts w:ascii="Times New Roman" w:hAnsi="Times New Roman"/>
                            <w:color w:val="333333"/>
                            <w:sz w:val="28"/>
                            <w:szCs w:val="28"/>
                            <w:shd w:val="clear" w:color="auto" w:fill="FFFFFF"/>
                          </w:rPr>
                        </w:pPr>
                        <w:r>
                          <w:rPr>
                            <w:noProof/>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posOffset>13987780</wp:posOffset>
                              </wp:positionV>
                              <wp:extent cx="3977640" cy="265176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7640" cy="26517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333333"/>
                            <w:sz w:val="28"/>
                            <w:szCs w:val="28"/>
                            <w:shd w:val="clear" w:color="auto" w:fill="FFFFFF"/>
                          </w:rPr>
                          <w:t xml:space="preserve">We are excited to announce that Trinity Health Of New England will receive a rare Heritage Edition of </w:t>
                        </w:r>
                        <w:r>
                          <w:rPr>
                            <w:rFonts w:ascii="Times New Roman" w:hAnsi="Times New Roman"/>
                            <w:color w:val="333333"/>
                            <w:sz w:val="28"/>
                            <w:szCs w:val="28"/>
                            <w:shd w:val="clear" w:color="auto" w:fill="FFFFFF"/>
                          </w:rPr>
                          <w:lastRenderedPageBreak/>
                          <w:t xml:space="preserve">The Saint John’s Bible on December 4, 2018. The Saint John’s Bible was created to ignite the spiritual imagination of people around the world, including our colleagues, patients, their families, and community.  The </w:t>
                        </w:r>
                        <w:r>
                          <w:rPr>
                            <w:rFonts w:ascii="Times New Roman" w:hAnsi="Times New Roman"/>
                            <w:sz w:val="28"/>
                            <w:szCs w:val="28"/>
                            <w:shd w:val="clear" w:color="auto" w:fill="FFFFFF"/>
                          </w:rPr>
                          <w:t>B</w:t>
                        </w:r>
                        <w:r>
                          <w:rPr>
                            <w:rFonts w:ascii="Times New Roman" w:hAnsi="Times New Roman"/>
                            <w:color w:val="333333"/>
                            <w:sz w:val="28"/>
                            <w:szCs w:val="28"/>
                            <w:shd w:val="clear" w:color="auto" w:fill="FFFFFF"/>
                          </w:rPr>
                          <w:t>ible consists of 7 volumes and each health care ministry within Trinity Health Of New England will host one volume. </w:t>
                        </w:r>
                      </w:p>
                      <w:p w:rsidR="00E53BEE" w:rsidRDefault="00E53BEE">
                        <w:pPr>
                          <w:framePr w:hSpace="180" w:wrap="around" w:vAnchor="text" w:hAnchor="text"/>
                          <w:spacing w:line="276" w:lineRule="auto"/>
                          <w:rPr>
                            <w:rFonts w:ascii="Times New Roman" w:hAnsi="Times New Roman"/>
                            <w:color w:val="333333"/>
                            <w:sz w:val="28"/>
                            <w:szCs w:val="28"/>
                            <w:shd w:val="clear" w:color="auto" w:fill="FFFFFF"/>
                          </w:rPr>
                        </w:pPr>
                      </w:p>
                      <w:p w:rsidR="00E53BEE" w:rsidRDefault="00E53BEE">
                        <w:pPr>
                          <w:framePr w:hSpace="180" w:wrap="around" w:vAnchor="text" w:hAnchor="text"/>
                          <w:spacing w:line="276" w:lineRule="auto"/>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A team of artists coordinated by Donald Jackson in Wales and a team of scholars in Central Minnesota used the ancient techniques of calligraphy and illumination with an ecumenical Christian approach to the Bible rooted in Benedictine Spirituality. The result is a living document and a monumental achievement.</w:t>
                        </w:r>
                      </w:p>
                      <w:p w:rsidR="00E53BEE" w:rsidRDefault="00E53BEE">
                        <w:pPr>
                          <w:framePr w:hSpace="180" w:wrap="around" w:vAnchor="text" w:hAnchor="text"/>
                          <w:spacing w:line="276" w:lineRule="auto"/>
                          <w:rPr>
                            <w:rFonts w:ascii="Times New Roman" w:hAnsi="Times New Roman"/>
                            <w:color w:val="333333"/>
                            <w:sz w:val="28"/>
                            <w:szCs w:val="28"/>
                            <w:shd w:val="clear" w:color="auto" w:fill="FFFFFF"/>
                          </w:rPr>
                        </w:pPr>
                      </w:p>
                      <w:p w:rsidR="00E53BEE" w:rsidRDefault="00E53BEE">
                        <w:pPr>
                          <w:framePr w:hSpace="180" w:wrap="around" w:vAnchor="text" w:hAnchor="text"/>
                          <w:spacing w:line="276" w:lineRule="auto"/>
                          <w:rPr>
                            <w:rFonts w:ascii="Times New Roman" w:hAnsi="Times New Roman"/>
                            <w:b/>
                            <w:bCs/>
                            <w:color w:val="7030A0"/>
                            <w:sz w:val="28"/>
                            <w:szCs w:val="28"/>
                            <w:shd w:val="clear" w:color="auto" w:fill="FFFFFF"/>
                          </w:rPr>
                        </w:pPr>
                        <w:r>
                          <w:rPr>
                            <w:rFonts w:ascii="Times New Roman" w:hAnsi="Times New Roman"/>
                            <w:color w:val="333333"/>
                            <w:sz w:val="28"/>
                            <w:szCs w:val="28"/>
                            <w:shd w:val="clear" w:color="auto" w:fill="FFFFFF"/>
                          </w:rPr>
                          <w:t xml:space="preserve">A reception was recently held to unveil two of </w:t>
                        </w:r>
                        <w:r>
                          <w:rPr>
                            <w:rFonts w:ascii="Times New Roman" w:hAnsi="Times New Roman"/>
                            <w:sz w:val="28"/>
                            <w:szCs w:val="28"/>
                            <w:shd w:val="clear" w:color="auto" w:fill="FFFFFF"/>
                          </w:rPr>
                          <w:t>T</w:t>
                        </w:r>
                        <w:r>
                          <w:rPr>
                            <w:rFonts w:ascii="Times New Roman" w:hAnsi="Times New Roman"/>
                            <w:color w:val="333333"/>
                            <w:sz w:val="28"/>
                            <w:szCs w:val="28"/>
                            <w:shd w:val="clear" w:color="auto" w:fill="FFFFFF"/>
                          </w:rPr>
                          <w:t xml:space="preserve">he Saint John’s Bible volumes and thank those donors who have contributed to the program.  Good friend and donor, Nancy Manafort pledged another gift to purchase our fifth volume.  </w:t>
                        </w:r>
                        <w:r>
                          <w:rPr>
                            <w:rFonts w:ascii="Times New Roman" w:hAnsi="Times New Roman"/>
                            <w:sz w:val="28"/>
                            <w:szCs w:val="28"/>
                            <w:shd w:val="clear" w:color="auto" w:fill="FFFFFF"/>
                          </w:rPr>
                          <w:t xml:space="preserve">Nancy is joined by Trinity Health Of New England president and chief executive officer, Reginald J. Eadie, M.D., M.B.A.  </w:t>
                        </w:r>
                        <w:r>
                          <w:rPr>
                            <w:rFonts w:ascii="Times New Roman" w:hAnsi="Times New Roman"/>
                            <w:color w:val="333333"/>
                            <w:sz w:val="28"/>
                            <w:szCs w:val="28"/>
                            <w:shd w:val="clear" w:color="auto" w:fill="FFFFFF"/>
                          </w:rPr>
                          <w:t xml:space="preserve">For more information on the Bible and how you can help us bring this amazing gift to our patients, their families and the colleagues in our ministry, please </w:t>
                        </w:r>
                        <w:hyperlink r:id="rId13" w:history="1">
                          <w:r>
                            <w:rPr>
                              <w:rStyle w:val="Hyperlink"/>
                              <w:rFonts w:ascii="Times New Roman" w:hAnsi="Times New Roman"/>
                              <w:b/>
                              <w:bCs/>
                              <w:color w:val="7030A0"/>
                              <w:sz w:val="28"/>
                              <w:szCs w:val="28"/>
                              <w:shd w:val="clear" w:color="auto" w:fill="FFFFFF"/>
                            </w:rPr>
                            <w:t>click here</w:t>
                          </w:r>
                        </w:hyperlink>
                        <w:r>
                          <w:rPr>
                            <w:rFonts w:ascii="Times New Roman" w:hAnsi="Times New Roman"/>
                            <w:b/>
                            <w:bCs/>
                            <w:color w:val="7030A0"/>
                            <w:sz w:val="28"/>
                            <w:szCs w:val="28"/>
                            <w:shd w:val="clear" w:color="auto" w:fill="FFFFFF"/>
                          </w:rPr>
                          <w:t>.</w:t>
                        </w:r>
                      </w:p>
                      <w:p w:rsidR="00E53BEE" w:rsidRDefault="00E53BEE">
                        <w:pPr>
                          <w:framePr w:hSpace="180" w:wrap="around" w:vAnchor="text" w:hAnchor="text"/>
                          <w:spacing w:line="276" w:lineRule="auto"/>
                          <w:rPr>
                            <w:rFonts w:ascii="Times New Roman" w:hAnsi="Times New Roman"/>
                            <w:b/>
                            <w:bCs/>
                            <w:color w:val="7030A0"/>
                            <w:sz w:val="28"/>
                            <w:szCs w:val="28"/>
                            <w:shd w:val="clear" w:color="auto" w:fill="FFFFFF"/>
                          </w:rPr>
                        </w:pPr>
                      </w:p>
                      <w:p w:rsidR="00E53BEE" w:rsidRDefault="00E53BEE">
                        <w:pPr>
                          <w:rPr>
                            <w:rFonts w:ascii="Times New Roman" w:hAnsi="Times New Roman"/>
                            <w:color w:val="7030A0"/>
                            <w:sz w:val="18"/>
                            <w:szCs w:val="18"/>
                          </w:rPr>
                        </w:pPr>
                        <w:r>
                          <w:rPr>
                            <w:rFonts w:ascii="Times New Roman" w:hAnsi="Times New Roman"/>
                            <w:color w:val="7030A0"/>
                            <w:sz w:val="18"/>
                            <w:szCs w:val="18"/>
                            <w:shd w:val="clear" w:color="auto" w:fill="FFFFFF"/>
                          </w:rPr>
                          <w:t xml:space="preserve">Pictured above (l to r):  Nancy Manafort and </w:t>
                        </w:r>
                        <w:r>
                          <w:rPr>
                            <w:rFonts w:ascii="Times New Roman" w:hAnsi="Times New Roman"/>
                            <w:color w:val="7030A0"/>
                            <w:sz w:val="18"/>
                            <w:szCs w:val="18"/>
                          </w:rPr>
                          <w:t> Reginald J. Eadie, M.D., M.B.A., president &amp; chief executive officer, Trinity Health Of New England</w:t>
                        </w:r>
                        <w:r>
                          <w:rPr>
                            <w:rFonts w:ascii="Times New Roman" w:hAnsi="Times New Roman"/>
                            <w:color w:val="7030A0"/>
                            <w:spacing w:val="-3"/>
                            <w:sz w:val="18"/>
                            <w:szCs w:val="18"/>
                            <w:bdr w:val="none" w:sz="0" w:space="0" w:color="auto" w:frame="1"/>
                          </w:rPr>
                          <w:t xml:space="preserve">                      </w:t>
                        </w:r>
                      </w:p>
                    </w:tc>
                  </w:tr>
                </w:tbl>
                <w:p w:rsidR="00E53BEE" w:rsidRDefault="00E53BEE">
                  <w:pPr>
                    <w:framePr w:hSpace="180" w:wrap="around" w:vAnchor="text" w:hAnchor="text"/>
                    <w:spacing w:line="276" w:lineRule="auto"/>
                    <w:rPr>
                      <w:rFonts w:ascii="Times New Roman" w:hAnsi="Times New Roman"/>
                      <w:vanish/>
                      <w:sz w:val="28"/>
                      <w:szCs w:val="28"/>
                    </w:rPr>
                  </w:pPr>
                </w:p>
                <w:tbl>
                  <w:tblPr>
                    <w:tblW w:w="118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20"/>
                  </w:tblGrid>
                  <w:tr w:rsidR="00E53BEE">
                    <w:trPr>
                      <w:trHeight w:val="402"/>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E53BEE" w:rsidRDefault="00E53BEE">
                        <w:pPr>
                          <w:framePr w:hSpace="180" w:wrap="around" w:vAnchor="text" w:hAnchor="text"/>
                          <w:spacing w:line="276" w:lineRule="auto"/>
                          <w:rPr>
                            <w:rFonts w:ascii="Times New Roman" w:hAnsi="Times New Roman"/>
                            <w:b/>
                            <w:bCs/>
                            <w:color w:val="92D050"/>
                            <w:sz w:val="28"/>
                            <w:szCs w:val="28"/>
                          </w:rPr>
                        </w:pPr>
                        <w:r>
                          <w:rPr>
                            <w:rFonts w:ascii="Times New Roman" w:hAnsi="Times New Roman"/>
                            <w:b/>
                            <w:bCs/>
                            <w:color w:val="92D050"/>
                            <w:sz w:val="28"/>
                            <w:szCs w:val="28"/>
                          </w:rPr>
                          <w:t>Colleague “Spirit of Giving” Campaign</w:t>
                        </w:r>
                      </w:p>
                    </w:tc>
                  </w:tr>
                  <w:tr w:rsidR="00E53BEE">
                    <w:trPr>
                      <w:trHeight w:val="402"/>
                      <w:tblCellSpacing w:w="0" w:type="dxa"/>
                    </w:trPr>
                    <w:tc>
                      <w:tcPr>
                        <w:tcW w:w="5000" w:type="pct"/>
                        <w:tcBorders>
                          <w:top w:val="outset" w:sz="6" w:space="0" w:color="auto"/>
                          <w:left w:val="outset" w:sz="6" w:space="0" w:color="auto"/>
                          <w:bottom w:val="outset" w:sz="6" w:space="0" w:color="auto"/>
                          <w:right w:val="outset" w:sz="6" w:space="0" w:color="auto"/>
                        </w:tcBorders>
                        <w:tcMar>
                          <w:top w:w="86" w:type="dxa"/>
                          <w:left w:w="120" w:type="dxa"/>
                          <w:bottom w:w="86" w:type="dxa"/>
                          <w:right w:w="120" w:type="dxa"/>
                        </w:tcMar>
                        <w:vAlign w:val="center"/>
                      </w:tcPr>
                      <w:p w:rsidR="00E53BEE" w:rsidRDefault="00E53BEE">
                        <w:pPr>
                          <w:framePr w:hSpace="180" w:wrap="around" w:vAnchor="text" w:hAnchor="text"/>
                          <w:spacing w:line="276" w:lineRule="auto"/>
                          <w:rPr>
                            <w:rFonts w:ascii="Times New Roman" w:hAnsi="Times New Roman"/>
                            <w:color w:val="000000"/>
                            <w:sz w:val="28"/>
                            <w:szCs w:val="28"/>
                            <w:shd w:val="clear" w:color="auto" w:fill="FFFFFF"/>
                          </w:rPr>
                        </w:pPr>
                        <w:r>
                          <w:rPr>
                            <w:noProof/>
                          </w:rPr>
                          <w:drawing>
                            <wp:anchor distT="0" distB="0" distL="114300" distR="114300" simplePos="0" relativeHeight="251661312" behindDoc="0" locked="0" layoutInCell="1" allowOverlap="1">
                              <wp:simplePos x="0" y="0"/>
                              <wp:positionH relativeFrom="column">
                                <wp:posOffset>590550</wp:posOffset>
                              </wp:positionH>
                              <wp:positionV relativeFrom="paragraph">
                                <wp:posOffset>-13970</wp:posOffset>
                              </wp:positionV>
                              <wp:extent cx="6136640" cy="2286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r="677"/>
                                      <a:stretch>
                                        <a:fillRect/>
                                      </a:stretch>
                                    </pic:blipFill>
                                    <pic:spPr bwMode="auto">
                                      <a:xfrm>
                                        <a:off x="0" y="0"/>
                                        <a:ext cx="6136640" cy="2286000"/>
                                      </a:xfrm>
                                      <a:prstGeom prst="rect">
                                        <a:avLst/>
                                      </a:prstGeom>
                                      <a:noFill/>
                                    </pic:spPr>
                                  </pic:pic>
                                </a:graphicData>
                              </a:graphic>
                              <wp14:sizeRelH relativeFrom="page">
                                <wp14:pctWidth>0</wp14:pctWidth>
                              </wp14:sizeRelH>
                              <wp14:sizeRelV relativeFrom="page">
                                <wp14:pctHeight>0</wp14:pctHeight>
                              </wp14:sizeRelV>
                            </wp:anchor>
                          </w:drawing>
                        </w:r>
                      </w:p>
                      <w:p w:rsidR="00E53BEE" w:rsidRDefault="00E53BEE">
                        <w:pPr>
                          <w:framePr w:hSpace="180" w:wrap="around" w:vAnchor="text" w:hAnchor="text"/>
                          <w:spacing w:line="276"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On October 1, 2018</w:t>
                        </w:r>
                        <w:r>
                          <w:rPr>
                            <w:rFonts w:ascii="Times New Roman" w:hAnsi="Times New Roman"/>
                            <w:sz w:val="28"/>
                            <w:szCs w:val="28"/>
                            <w:shd w:val="clear" w:color="auto" w:fill="FFFFFF"/>
                          </w:rPr>
                          <w:t>,</w:t>
                        </w:r>
                        <w:r>
                          <w:rPr>
                            <w:rFonts w:ascii="Times New Roman" w:hAnsi="Times New Roman"/>
                            <w:color w:val="000000"/>
                            <w:sz w:val="28"/>
                            <w:szCs w:val="28"/>
                            <w:shd w:val="clear" w:color="auto" w:fill="FFFFFF"/>
                          </w:rPr>
                          <w:t xml:space="preserve"> Saint Francis, Mount Sinai and Johnson Memorial hospitals kicked-off the got spirit? </w:t>
                        </w:r>
                        <w:proofErr w:type="gramStart"/>
                        <w:r>
                          <w:rPr>
                            <w:rFonts w:ascii="Times New Roman" w:hAnsi="Times New Roman"/>
                            <w:color w:val="000000"/>
                            <w:sz w:val="28"/>
                            <w:szCs w:val="28"/>
                            <w:shd w:val="clear" w:color="auto" w:fill="FFFFFF"/>
                          </w:rPr>
                          <w:t>campaign</w:t>
                        </w:r>
                        <w:proofErr w:type="gramEnd"/>
                        <w:r>
                          <w:rPr>
                            <w:rFonts w:ascii="Times New Roman" w:hAnsi="Times New Roman"/>
                            <w:color w:val="000000"/>
                            <w:sz w:val="28"/>
                            <w:szCs w:val="28"/>
                            <w:shd w:val="clear" w:color="auto" w:fill="FFFFFF"/>
                          </w:rPr>
                          <w:t xml:space="preserve">.  This is an opportunity for colleagues to </w:t>
                        </w:r>
                        <w:r>
                          <w:rPr>
                            <w:rFonts w:ascii="Times New Roman" w:hAnsi="Times New Roman"/>
                            <w:sz w:val="28"/>
                            <w:szCs w:val="28"/>
                            <w:shd w:val="clear" w:color="auto" w:fill="FFFFFF"/>
                          </w:rPr>
                          <w:t>help make</w:t>
                        </w:r>
                        <w:r>
                          <w:rPr>
                            <w:rFonts w:ascii="Times New Roman" w:hAnsi="Times New Roman"/>
                            <w:color w:val="000000"/>
                            <w:sz w:val="28"/>
                            <w:szCs w:val="28"/>
                            <w:shd w:val="clear" w:color="auto" w:fill="FFFFFF"/>
                          </w:rPr>
                          <w:t xml:space="preserve"> the hospitals </w:t>
                        </w:r>
                        <w:r>
                          <w:rPr>
                            <w:rFonts w:ascii="Times New Roman" w:hAnsi="Times New Roman"/>
                            <w:sz w:val="28"/>
                            <w:szCs w:val="28"/>
                            <w:shd w:val="clear" w:color="auto" w:fill="FFFFFF"/>
                          </w:rPr>
                          <w:t xml:space="preserve">stronger and allow </w:t>
                        </w:r>
                        <w:r>
                          <w:rPr>
                            <w:rFonts w:ascii="Times New Roman" w:hAnsi="Times New Roman"/>
                            <w:sz w:val="28"/>
                            <w:szCs w:val="28"/>
                            <w:shd w:val="clear" w:color="auto" w:fill="FFFFFF"/>
                          </w:rPr>
                          <w:lastRenderedPageBreak/>
                          <w:t>us to provide exceptional health care to our community.</w:t>
                        </w:r>
                        <w:r>
                          <w:rPr>
                            <w:rFonts w:ascii="Times New Roman" w:hAnsi="Times New Roman"/>
                            <w:color w:val="000000"/>
                            <w:sz w:val="28"/>
                            <w:szCs w:val="28"/>
                            <w:shd w:val="clear" w:color="auto" w:fill="FFFFFF"/>
                          </w:rPr>
                          <w:t xml:space="preserve">  </w:t>
                        </w:r>
                        <w:r>
                          <w:rPr>
                            <w:rFonts w:ascii="Times New Roman" w:hAnsi="Times New Roman"/>
                            <w:sz w:val="28"/>
                            <w:szCs w:val="28"/>
                            <w:shd w:val="clear" w:color="auto" w:fill="FFFFFF"/>
                          </w:rPr>
                          <w:t>Our goal is 100% colleague participation and last year</w:t>
                        </w:r>
                        <w:r>
                          <w:rPr>
                            <w:rFonts w:ascii="Times New Roman" w:hAnsi="Times New Roman"/>
                            <w:color w:val="000000"/>
                            <w:sz w:val="28"/>
                            <w:szCs w:val="28"/>
                            <w:shd w:val="clear" w:color="auto" w:fill="FFFFFF"/>
                          </w:rPr>
                          <w:t xml:space="preserve"> we had 775 colleagues support the campaign with over $883,000 in donations.  Pictured above are the Saint Francis and Mount Sinai Chairs and Captains and below are the Johnson Memorial Hospital Chairs and Captains.</w:t>
                        </w:r>
                      </w:p>
                      <w:p w:rsidR="00E53BEE" w:rsidRDefault="00E53BEE">
                        <w:pPr>
                          <w:framePr w:hSpace="180" w:wrap="around" w:vAnchor="text" w:hAnchor="text"/>
                          <w:spacing w:line="276" w:lineRule="auto"/>
                          <w:rPr>
                            <w:rFonts w:ascii="Times New Roman" w:hAnsi="Times New Roman"/>
                            <w:color w:val="000000"/>
                            <w:sz w:val="28"/>
                            <w:szCs w:val="28"/>
                            <w:shd w:val="clear" w:color="auto" w:fill="FFFFFF"/>
                          </w:rPr>
                        </w:pPr>
                      </w:p>
                      <w:p w:rsidR="00E53BEE" w:rsidRDefault="00E53BEE">
                        <w:pPr>
                          <w:framePr w:hSpace="180" w:wrap="around" w:vAnchor="text" w:hAnchor="text"/>
                          <w:spacing w:line="276"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For more information on our campaign, please visit our </w:t>
                        </w:r>
                        <w:hyperlink r:id="rId15" w:history="1">
                          <w:r>
                            <w:rPr>
                              <w:rStyle w:val="Hyperlink"/>
                              <w:rFonts w:ascii="Times New Roman" w:hAnsi="Times New Roman"/>
                              <w:b/>
                              <w:bCs/>
                              <w:color w:val="7030A0"/>
                              <w:sz w:val="28"/>
                              <w:szCs w:val="28"/>
                              <w:shd w:val="clear" w:color="auto" w:fill="FFFFFF"/>
                            </w:rPr>
                            <w:t xml:space="preserve">got spirit? </w:t>
                          </w:r>
                          <w:proofErr w:type="gramStart"/>
                          <w:r>
                            <w:rPr>
                              <w:rStyle w:val="Hyperlink"/>
                              <w:rFonts w:ascii="Times New Roman" w:hAnsi="Times New Roman"/>
                              <w:b/>
                              <w:bCs/>
                              <w:color w:val="7030A0"/>
                              <w:sz w:val="28"/>
                              <w:szCs w:val="28"/>
                              <w:shd w:val="clear" w:color="auto" w:fill="FFFFFF"/>
                            </w:rPr>
                            <w:t>page</w:t>
                          </w:r>
                          <w:proofErr w:type="gramEnd"/>
                        </w:hyperlink>
                        <w:r>
                          <w:rPr>
                            <w:rFonts w:ascii="Times New Roman" w:hAnsi="Times New Roman"/>
                            <w:b/>
                            <w:bCs/>
                            <w:color w:val="7030A0"/>
                            <w:sz w:val="28"/>
                            <w:szCs w:val="28"/>
                            <w:shd w:val="clear" w:color="auto" w:fill="FFFFFF"/>
                          </w:rPr>
                          <w:t>.</w:t>
                        </w:r>
                        <w:r>
                          <w:rPr>
                            <w:rFonts w:ascii="Times New Roman" w:hAnsi="Times New Roman"/>
                            <w:color w:val="7030A0"/>
                            <w:sz w:val="28"/>
                            <w:szCs w:val="28"/>
                            <w:shd w:val="clear" w:color="auto" w:fill="FFFFFF"/>
                          </w:rPr>
                          <w:t xml:space="preserve">  </w:t>
                        </w:r>
                      </w:p>
                      <w:p w:rsidR="00E53BEE" w:rsidRDefault="00E53BEE">
                        <w:pPr>
                          <w:framePr w:hSpace="180" w:wrap="around" w:vAnchor="text" w:hAnchor="text"/>
                          <w:spacing w:line="276" w:lineRule="auto"/>
                          <w:rPr>
                            <w:rFonts w:ascii="Times New Roman" w:hAnsi="Times New Roman"/>
                            <w:color w:val="000000"/>
                            <w:sz w:val="28"/>
                            <w:szCs w:val="28"/>
                            <w:shd w:val="clear" w:color="auto" w:fill="FFFFFF"/>
                          </w:rPr>
                        </w:pPr>
                      </w:p>
                      <w:p w:rsidR="00E53BEE" w:rsidRDefault="00E53BEE">
                        <w:pPr>
                          <w:framePr w:hSpace="180" w:wrap="around" w:vAnchor="text" w:hAnchor="text"/>
                          <w:spacing w:line="276" w:lineRule="auto"/>
                          <w:rPr>
                            <w:rFonts w:ascii="Times New Roman" w:hAnsi="Times New Roman"/>
                            <w:b/>
                            <w:bCs/>
                            <w:color w:val="92D050"/>
                            <w:sz w:val="28"/>
                            <w:szCs w:val="28"/>
                          </w:rPr>
                        </w:pPr>
                        <w:r>
                          <w:rPr>
                            <w:rFonts w:ascii="Times New Roman" w:hAnsi="Times New Roman"/>
                            <w:b/>
                            <w:bCs/>
                            <w:noProof/>
                            <w:color w:val="92D050"/>
                            <w:sz w:val="28"/>
                            <w:szCs w:val="28"/>
                          </w:rPr>
                          <w:drawing>
                            <wp:inline distT="0" distB="0" distL="0" distR="0">
                              <wp:extent cx="7334250" cy="2457450"/>
                              <wp:effectExtent l="0" t="0" r="0" b="0"/>
                              <wp:docPr id="1" name="Picture 1" descr="cid:image014.jpg@01D45A63.3F35F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4.jpg@01D45A63.3F35F57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334250" cy="2457450"/>
                                      </a:xfrm>
                                      <a:prstGeom prst="rect">
                                        <a:avLst/>
                                      </a:prstGeom>
                                      <a:noFill/>
                                      <a:ln>
                                        <a:noFill/>
                                      </a:ln>
                                    </pic:spPr>
                                  </pic:pic>
                                </a:graphicData>
                              </a:graphic>
                            </wp:inline>
                          </w:drawing>
                        </w:r>
                      </w:p>
                    </w:tc>
                  </w:tr>
                  <w:tr w:rsidR="00E53BEE">
                    <w:trPr>
                      <w:trHeight w:val="402"/>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E53BEE" w:rsidRDefault="00E53BEE">
                        <w:pPr>
                          <w:framePr w:hSpace="180" w:wrap="around" w:vAnchor="text" w:hAnchor="text"/>
                          <w:spacing w:line="276" w:lineRule="auto"/>
                          <w:rPr>
                            <w:rFonts w:ascii="Times New Roman" w:hAnsi="Times New Roman"/>
                            <w:b/>
                            <w:bCs/>
                            <w:i/>
                            <w:iCs/>
                            <w:sz w:val="28"/>
                            <w:szCs w:val="28"/>
                          </w:rPr>
                        </w:pPr>
                        <w:r>
                          <w:rPr>
                            <w:rFonts w:ascii="Times New Roman" w:hAnsi="Times New Roman"/>
                            <w:b/>
                            <w:bCs/>
                            <w:i/>
                            <w:iCs/>
                            <w:color w:val="92D050"/>
                            <w:sz w:val="28"/>
                            <w:szCs w:val="28"/>
                          </w:rPr>
                          <w:lastRenderedPageBreak/>
                          <w:t>Profiles in Caring</w:t>
                        </w:r>
                      </w:p>
                    </w:tc>
                  </w:tr>
                  <w:tr w:rsidR="00E53BEE">
                    <w:trPr>
                      <w:trHeight w:val="402"/>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86" w:type="dxa"/>
                          <w:left w:w="120" w:type="dxa"/>
                          <w:bottom w:w="86" w:type="dxa"/>
                          <w:right w:w="120" w:type="dxa"/>
                        </w:tcMar>
                        <w:vAlign w:val="center"/>
                      </w:tcPr>
                      <w:p w:rsidR="00E53BEE" w:rsidRDefault="00E53BEE">
                        <w:pPr>
                          <w:framePr w:hSpace="180" w:wrap="around" w:vAnchor="text" w:hAnchor="text"/>
                          <w:rPr>
                            <w:rFonts w:ascii="Times New Roman" w:hAnsi="Times New Roman"/>
                            <w:sz w:val="28"/>
                            <w:szCs w:val="28"/>
                          </w:rPr>
                        </w:pPr>
                        <w:r>
                          <w:rPr>
                            <w:noProof/>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posOffset>11863705</wp:posOffset>
                              </wp:positionV>
                              <wp:extent cx="4489450" cy="32004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4115" t="5591" r="4022" b="5470"/>
                                      <a:stretch>
                                        <a:fillRect/>
                                      </a:stretch>
                                    </pic:blipFill>
                                    <pic:spPr bwMode="auto">
                                      <a:xfrm>
                                        <a:off x="0" y="0"/>
                                        <a:ext cx="4489450" cy="3200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The latest issue of </w:t>
                        </w:r>
                        <w:r>
                          <w:rPr>
                            <w:rFonts w:ascii="Times New Roman" w:hAnsi="Times New Roman"/>
                            <w:i/>
                            <w:iCs/>
                            <w:sz w:val="28"/>
                            <w:szCs w:val="28"/>
                            <w:u w:val="single"/>
                          </w:rPr>
                          <w:t>Profiles in Caring</w:t>
                        </w:r>
                        <w:r>
                          <w:rPr>
                            <w:rFonts w:ascii="Times New Roman" w:hAnsi="Times New Roman"/>
                            <w:color w:val="7030A0"/>
                            <w:sz w:val="28"/>
                            <w:szCs w:val="28"/>
                          </w:rPr>
                          <w:t xml:space="preserve"> </w:t>
                        </w:r>
                        <w:r>
                          <w:rPr>
                            <w:rFonts w:ascii="Times New Roman" w:hAnsi="Times New Roman"/>
                            <w:sz w:val="28"/>
                            <w:szCs w:val="28"/>
                          </w:rPr>
                          <w:t xml:space="preserve">is now online.  Our annual donor magazine is our way of </w:t>
                        </w:r>
                        <w:r>
                          <w:rPr>
                            <w:rFonts w:ascii="Times New Roman" w:hAnsi="Times New Roman"/>
                            <w:sz w:val="28"/>
                            <w:szCs w:val="28"/>
                          </w:rPr>
                          <w:lastRenderedPageBreak/>
                          <w:t>thanking and honoring our thousands of donors, organizations, third-party hosts and friends.  Throughout this edition, you will read about the many different ways our donors choose to support the hospitals and the impact their gifts have on our community.</w:t>
                        </w:r>
                      </w:p>
                      <w:p w:rsidR="00E53BEE" w:rsidRDefault="00E53BEE">
                        <w:pPr>
                          <w:framePr w:hSpace="180" w:wrap="around" w:vAnchor="text" w:hAnchor="text"/>
                          <w:rPr>
                            <w:rFonts w:ascii="Arial" w:hAnsi="Arial" w:cs="Arial"/>
                            <w:sz w:val="24"/>
                            <w:szCs w:val="24"/>
                          </w:rPr>
                        </w:pPr>
                      </w:p>
                      <w:p w:rsidR="00E53BEE" w:rsidRDefault="00E53BEE">
                        <w:pPr>
                          <w:framePr w:hSpace="180" w:wrap="around" w:vAnchor="text" w:hAnchor="text"/>
                          <w:rPr>
                            <w:rFonts w:ascii="Times New Roman" w:hAnsi="Times New Roman"/>
                            <w:sz w:val="28"/>
                            <w:szCs w:val="28"/>
                          </w:rPr>
                        </w:pPr>
                        <w:r>
                          <w:rPr>
                            <w:rFonts w:ascii="Times New Roman" w:hAnsi="Times New Roman"/>
                            <w:sz w:val="28"/>
                            <w:szCs w:val="28"/>
                          </w:rPr>
                          <w:t xml:space="preserve">To read or print </w:t>
                        </w:r>
                        <w:r>
                          <w:rPr>
                            <w:rFonts w:ascii="Times New Roman" w:hAnsi="Times New Roman"/>
                            <w:i/>
                            <w:iCs/>
                            <w:sz w:val="28"/>
                            <w:szCs w:val="28"/>
                            <w:u w:val="single"/>
                          </w:rPr>
                          <w:t>Profiles in Caring</w:t>
                        </w:r>
                        <w:r>
                          <w:rPr>
                            <w:rFonts w:ascii="Times New Roman" w:hAnsi="Times New Roman"/>
                            <w:color w:val="7030A0"/>
                            <w:sz w:val="28"/>
                            <w:szCs w:val="28"/>
                          </w:rPr>
                          <w:t xml:space="preserve">, </w:t>
                        </w:r>
                        <w:r>
                          <w:rPr>
                            <w:rFonts w:ascii="Times New Roman" w:hAnsi="Times New Roman"/>
                            <w:sz w:val="28"/>
                            <w:szCs w:val="28"/>
                          </w:rPr>
                          <w:t xml:space="preserve">please </w:t>
                        </w:r>
                        <w:hyperlink r:id="rId19" w:anchor="1" w:history="1">
                          <w:r>
                            <w:rPr>
                              <w:rStyle w:val="Hyperlink"/>
                              <w:rFonts w:ascii="Times New Roman" w:hAnsi="Times New Roman"/>
                              <w:color w:val="7030A0"/>
                              <w:sz w:val="28"/>
                              <w:szCs w:val="28"/>
                            </w:rPr>
                            <w:t>click here</w:t>
                          </w:r>
                        </w:hyperlink>
                        <w:r>
                          <w:rPr>
                            <w:rFonts w:ascii="Times New Roman" w:hAnsi="Times New Roman"/>
                            <w:color w:val="7030A0"/>
                            <w:sz w:val="28"/>
                            <w:szCs w:val="28"/>
                          </w:rPr>
                          <w:t>.</w:t>
                        </w:r>
                      </w:p>
                      <w:p w:rsidR="00E53BEE" w:rsidRDefault="00E53BEE">
                        <w:pPr>
                          <w:framePr w:hSpace="180" w:wrap="around" w:vAnchor="text" w:hAnchor="text"/>
                          <w:rPr>
                            <w:rFonts w:ascii="Times New Roman" w:hAnsi="Times New Roman"/>
                            <w:sz w:val="28"/>
                            <w:szCs w:val="28"/>
                          </w:rPr>
                        </w:pPr>
                      </w:p>
                      <w:p w:rsidR="00E53BEE" w:rsidRDefault="00E53BEE">
                        <w:pPr>
                          <w:framePr w:hSpace="180" w:wrap="around" w:vAnchor="text" w:hAnchor="text"/>
                          <w:rPr>
                            <w:rFonts w:ascii="Arial" w:hAnsi="Arial" w:cs="Arial"/>
                            <w:sz w:val="24"/>
                            <w:szCs w:val="24"/>
                          </w:rPr>
                        </w:pPr>
                      </w:p>
                      <w:p w:rsidR="00E53BEE" w:rsidRDefault="00E53BEE">
                        <w:pPr>
                          <w:framePr w:hSpace="180" w:wrap="around" w:vAnchor="text" w:hAnchor="text"/>
                          <w:rPr>
                            <w:rFonts w:ascii="Arial" w:hAnsi="Arial" w:cs="Arial"/>
                            <w:sz w:val="24"/>
                            <w:szCs w:val="24"/>
                          </w:rPr>
                        </w:pPr>
                        <w:r>
                          <w:rPr>
                            <w:rFonts w:ascii="Times New Roman" w:hAnsi="Times New Roman"/>
                            <w:color w:val="7030A0"/>
                            <w:sz w:val="18"/>
                            <w:szCs w:val="18"/>
                          </w:rPr>
                          <w:t>Pictured above – The Saint Francis walk team for the 2018 Komen Race in Bushnell Park, Hartford.</w:t>
                        </w:r>
                      </w:p>
                    </w:tc>
                  </w:tr>
                  <w:tr w:rsidR="00E53BEE">
                    <w:trPr>
                      <w:trHeight w:val="556"/>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E53BEE" w:rsidRDefault="00E53BEE">
                        <w:pPr>
                          <w:framePr w:hSpace="180" w:wrap="around" w:vAnchor="text" w:hAnchor="text"/>
                          <w:spacing w:line="259" w:lineRule="atLeast"/>
                          <w:rPr>
                            <w:rFonts w:ascii="Times New Roman" w:hAnsi="Times New Roman"/>
                            <w:b/>
                            <w:bCs/>
                            <w:sz w:val="32"/>
                            <w:szCs w:val="32"/>
                          </w:rPr>
                        </w:pPr>
                        <w:r>
                          <w:rPr>
                            <w:rFonts w:ascii="Times New Roman" w:hAnsi="Times New Roman"/>
                            <w:b/>
                            <w:bCs/>
                            <w:color w:val="92D050"/>
                            <w:sz w:val="32"/>
                            <w:szCs w:val="32"/>
                          </w:rPr>
                          <w:lastRenderedPageBreak/>
                          <w:t>Events and News</w:t>
                        </w:r>
                      </w:p>
                    </w:tc>
                  </w:tr>
                  <w:tr w:rsidR="00E53BEE">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E53BEE" w:rsidRDefault="00E53BEE">
                        <w:pPr>
                          <w:framePr w:hSpace="180" w:wrap="around" w:vAnchor="text" w:hAnchor="text"/>
                          <w:rPr>
                            <w:rFonts w:ascii="Times New Roman" w:hAnsi="Times New Roman"/>
                            <w:sz w:val="28"/>
                            <w:szCs w:val="28"/>
                          </w:rPr>
                        </w:pPr>
                        <w:r>
                          <w:rPr>
                            <w:rFonts w:ascii="Times New Roman" w:hAnsi="Times New Roman"/>
                            <w:sz w:val="28"/>
                            <w:szCs w:val="28"/>
                          </w:rPr>
                          <w:t xml:space="preserve">For more events, stories, press releases, publications and our </w:t>
                        </w:r>
                        <w:hyperlink r:id="rId20" w:history="1">
                          <w:r>
                            <w:rPr>
                              <w:rStyle w:val="Hyperlink"/>
                              <w:rFonts w:ascii="Times New Roman" w:hAnsi="Times New Roman"/>
                              <w:b/>
                              <w:bCs/>
                              <w:color w:val="7030A0"/>
                              <w:sz w:val="28"/>
                              <w:szCs w:val="28"/>
                            </w:rPr>
                            <w:t>calendar of events</w:t>
                          </w:r>
                        </w:hyperlink>
                        <w:r>
                          <w:rPr>
                            <w:rFonts w:ascii="Times New Roman" w:hAnsi="Times New Roman"/>
                            <w:sz w:val="28"/>
                            <w:szCs w:val="28"/>
                          </w:rPr>
                          <w:t xml:space="preserve"> please visit our website, </w:t>
                        </w:r>
                        <w:hyperlink r:id="rId21" w:history="1">
                          <w:r>
                            <w:rPr>
                              <w:rStyle w:val="Hyperlink"/>
                              <w:rFonts w:ascii="Times New Roman" w:hAnsi="Times New Roman"/>
                              <w:b/>
                              <w:bCs/>
                              <w:color w:val="7030A0"/>
                              <w:sz w:val="28"/>
                              <w:szCs w:val="28"/>
                            </w:rPr>
                            <w:t>saintfrancisdonor.com</w:t>
                          </w:r>
                        </w:hyperlink>
                        <w:r>
                          <w:rPr>
                            <w:rFonts w:ascii="Times New Roman" w:hAnsi="Times New Roman"/>
                            <w:b/>
                            <w:bCs/>
                            <w:color w:val="7030A0"/>
                            <w:sz w:val="28"/>
                            <w:szCs w:val="28"/>
                          </w:rPr>
                          <w:t>.</w:t>
                        </w:r>
                        <w:r>
                          <w:rPr>
                            <w:rFonts w:ascii="Times New Roman" w:hAnsi="Times New Roman"/>
                            <w:color w:val="7030A0"/>
                            <w:sz w:val="28"/>
                            <w:szCs w:val="28"/>
                          </w:rPr>
                          <w:t xml:space="preserve">  </w:t>
                        </w:r>
                      </w:p>
                      <w:p w:rsidR="00E53BEE" w:rsidRDefault="00E53BEE">
                        <w:pPr>
                          <w:framePr w:hSpace="180" w:wrap="around" w:vAnchor="text" w:hAnchor="text"/>
                          <w:rPr>
                            <w:rFonts w:ascii="Arial" w:hAnsi="Arial" w:cs="Arial"/>
                            <w:sz w:val="24"/>
                            <w:szCs w:val="24"/>
                          </w:rPr>
                        </w:pPr>
                      </w:p>
                      <w:p w:rsidR="00E53BEE" w:rsidRDefault="00E53BEE">
                        <w:pPr>
                          <w:framePr w:hSpace="180" w:wrap="around" w:vAnchor="text" w:hAnchor="text"/>
                          <w:rPr>
                            <w:rFonts w:ascii="Times New Roman" w:hAnsi="Times New Roman"/>
                            <w:sz w:val="28"/>
                            <w:szCs w:val="28"/>
                          </w:rPr>
                        </w:pPr>
                        <w:r>
                          <w:rPr>
                            <w:rFonts w:ascii="Times New Roman" w:hAnsi="Times New Roman"/>
                            <w:sz w:val="28"/>
                            <w:szCs w:val="28"/>
                          </w:rPr>
                          <w:t>In addition, we’re up on all things “social” so make sure you check out our social media sites below to hear and see what’s happening at the hospitals and in our community.</w:t>
                        </w:r>
                      </w:p>
                      <w:p w:rsidR="00E53BEE" w:rsidRDefault="00E53BEE">
                        <w:pPr>
                          <w:framePr w:hSpace="180" w:wrap="around" w:vAnchor="text" w:hAnchor="text"/>
                          <w:spacing w:line="276" w:lineRule="auto"/>
                          <w:rPr>
                            <w:rFonts w:ascii="Times New Roman" w:hAnsi="Times New Roman"/>
                            <w:sz w:val="28"/>
                            <w:szCs w:val="28"/>
                          </w:rPr>
                        </w:pPr>
                      </w:p>
                      <w:p w:rsidR="00E53BEE" w:rsidRDefault="00E53BEE">
                        <w:pPr>
                          <w:framePr w:hSpace="180" w:wrap="around" w:vAnchor="text" w:hAnchor="text"/>
                          <w:spacing w:after="120" w:line="276" w:lineRule="auto"/>
                          <w:rPr>
                            <w:rFonts w:ascii="Times New Roman" w:hAnsi="Times New Roman"/>
                            <w:b/>
                            <w:bCs/>
                            <w:sz w:val="28"/>
                            <w:szCs w:val="28"/>
                            <w:u w:val="single"/>
                            <w:bdr w:val="none" w:sz="0" w:space="0" w:color="auto" w:frame="1"/>
                          </w:rPr>
                        </w:pPr>
                        <w:hyperlink r:id="rId22" w:history="1">
                          <w:r>
                            <w:rPr>
                              <w:rStyle w:val="Hyperlink"/>
                              <w:b/>
                              <w:bCs/>
                              <w:color w:val="7030A0"/>
                              <w:sz w:val="28"/>
                              <w:szCs w:val="28"/>
                              <w:bdr w:val="none" w:sz="0" w:space="0" w:color="auto" w:frame="1"/>
                            </w:rPr>
                            <w:t>saintfrancisdonor.com</w:t>
                          </w:r>
                        </w:hyperlink>
                        <w:r>
                          <w:rPr>
                            <w:rFonts w:ascii="Times New Roman" w:hAnsi="Times New Roman"/>
                            <w:b/>
                            <w:bCs/>
                            <w:color w:val="7030A0"/>
                            <w:sz w:val="28"/>
                            <w:szCs w:val="28"/>
                            <w:u w:val="single"/>
                            <w:bdr w:val="none" w:sz="0" w:space="0" w:color="auto" w:frame="1"/>
                          </w:rPr>
                          <w:t xml:space="preserve"> </w:t>
                        </w:r>
                        <w:r>
                          <w:rPr>
                            <w:rFonts w:ascii="Times New Roman" w:hAnsi="Times New Roman"/>
                            <w:b/>
                            <w:bCs/>
                            <w:color w:val="7030A0"/>
                            <w:sz w:val="28"/>
                            <w:szCs w:val="28"/>
                            <w:bdr w:val="none" w:sz="0" w:space="0" w:color="auto" w:frame="1"/>
                          </w:rPr>
                          <w:t xml:space="preserve">| </w:t>
                        </w:r>
                        <w:hyperlink r:id="rId23" w:history="1">
                          <w:proofErr w:type="spellStart"/>
                          <w:r>
                            <w:rPr>
                              <w:rStyle w:val="Hyperlink"/>
                              <w:b/>
                              <w:bCs/>
                              <w:color w:val="7030A0"/>
                              <w:sz w:val="28"/>
                              <w:szCs w:val="28"/>
                              <w:bdr w:val="none" w:sz="0" w:space="0" w:color="auto" w:frame="1"/>
                            </w:rPr>
                            <w:t>facebook</w:t>
                          </w:r>
                          <w:proofErr w:type="spellEnd"/>
                        </w:hyperlink>
                        <w:r>
                          <w:rPr>
                            <w:rFonts w:ascii="Times New Roman" w:hAnsi="Times New Roman"/>
                            <w:b/>
                            <w:bCs/>
                            <w:color w:val="7030A0"/>
                            <w:sz w:val="28"/>
                            <w:szCs w:val="28"/>
                            <w:bdr w:val="none" w:sz="0" w:space="0" w:color="auto" w:frame="1"/>
                          </w:rPr>
                          <w:t xml:space="preserve"> | </w:t>
                        </w:r>
                        <w:hyperlink r:id="rId24" w:history="1">
                          <w:r>
                            <w:rPr>
                              <w:rStyle w:val="Hyperlink"/>
                              <w:b/>
                              <w:bCs/>
                              <w:color w:val="7030A0"/>
                              <w:sz w:val="28"/>
                              <w:szCs w:val="28"/>
                              <w:bdr w:val="none" w:sz="0" w:space="0" w:color="auto" w:frame="1"/>
                            </w:rPr>
                            <w:t>twitter</w:t>
                          </w:r>
                        </w:hyperlink>
                        <w:r>
                          <w:rPr>
                            <w:rFonts w:ascii="Times New Roman" w:hAnsi="Times New Roman"/>
                            <w:b/>
                            <w:bCs/>
                            <w:color w:val="7030A0"/>
                            <w:sz w:val="28"/>
                            <w:szCs w:val="28"/>
                            <w:bdr w:val="none" w:sz="0" w:space="0" w:color="auto" w:frame="1"/>
                          </w:rPr>
                          <w:t xml:space="preserve"> | </w:t>
                        </w:r>
                        <w:hyperlink r:id="rId25" w:history="1">
                          <w:r>
                            <w:rPr>
                              <w:rStyle w:val="Hyperlink"/>
                              <w:b/>
                              <w:bCs/>
                              <w:color w:val="7030A0"/>
                              <w:sz w:val="28"/>
                              <w:szCs w:val="28"/>
                              <w:bdr w:val="none" w:sz="0" w:space="0" w:color="auto" w:frame="1"/>
                            </w:rPr>
                            <w:t>Instagram</w:t>
                          </w:r>
                        </w:hyperlink>
                        <w:r>
                          <w:rPr>
                            <w:rFonts w:ascii="Times New Roman" w:hAnsi="Times New Roman"/>
                            <w:b/>
                            <w:bCs/>
                            <w:color w:val="7030A0"/>
                            <w:sz w:val="28"/>
                            <w:szCs w:val="28"/>
                            <w:bdr w:val="none" w:sz="0" w:space="0" w:color="auto" w:frame="1"/>
                          </w:rPr>
                          <w:t xml:space="preserve"> | </w:t>
                        </w:r>
                        <w:hyperlink r:id="rId26" w:history="1">
                          <w:r>
                            <w:rPr>
                              <w:rStyle w:val="Hyperlink"/>
                              <w:b/>
                              <w:bCs/>
                              <w:color w:val="7030A0"/>
                              <w:sz w:val="28"/>
                              <w:szCs w:val="28"/>
                              <w:bdr w:val="none" w:sz="0" w:space="0" w:color="auto" w:frame="1"/>
                            </w:rPr>
                            <w:t>LinkedIn</w:t>
                          </w:r>
                        </w:hyperlink>
                      </w:p>
                    </w:tc>
                  </w:tr>
                </w:tbl>
                <w:p w:rsidR="00E53BEE" w:rsidRDefault="00E53BEE">
                  <w:pPr>
                    <w:framePr w:hSpace="180" w:wrap="around" w:vAnchor="text" w:hAnchor="text"/>
                    <w:spacing w:line="276" w:lineRule="auto"/>
                    <w:rPr>
                      <w:rFonts w:ascii="Times New Roman" w:hAnsi="Times New Roman"/>
                      <w:sz w:val="24"/>
                      <w:szCs w:val="24"/>
                    </w:rPr>
                  </w:pPr>
                </w:p>
              </w:tc>
            </w:tr>
          </w:tbl>
          <w:p w:rsidR="00E53BEE" w:rsidRDefault="00E53BEE">
            <w:pPr>
              <w:rPr>
                <w:rFonts w:ascii="Times New Roman" w:eastAsia="Times New Roman" w:hAnsi="Times New Roman"/>
                <w:sz w:val="20"/>
                <w:szCs w:val="20"/>
              </w:rPr>
            </w:pPr>
          </w:p>
        </w:tc>
      </w:tr>
    </w:tbl>
    <w:p w:rsidR="00E53BEE" w:rsidRDefault="00E53BEE" w:rsidP="00E53BEE"/>
    <w:p w:rsidR="00E53BEE" w:rsidRDefault="00E53BEE" w:rsidP="00E53BEE">
      <w:pPr>
        <w:rPr>
          <w:rFonts w:ascii="Arial" w:hAnsi="Arial" w:cs="Arial"/>
          <w:sz w:val="24"/>
          <w:szCs w:val="24"/>
        </w:rPr>
      </w:pPr>
    </w:p>
    <w:p w:rsidR="00E53BEE" w:rsidRDefault="00E53BEE" w:rsidP="00E53BEE">
      <w:pPr>
        <w:rPr>
          <w:rFonts w:ascii="Arial" w:hAnsi="Arial" w:cs="Arial"/>
          <w:sz w:val="24"/>
          <w:szCs w:val="24"/>
        </w:rPr>
      </w:pPr>
    </w:p>
    <w:p w:rsidR="00E53BEE" w:rsidRDefault="00E53BEE" w:rsidP="00E53BEE">
      <w:pPr>
        <w:rPr>
          <w:rFonts w:ascii="Arial" w:hAnsi="Arial" w:cs="Arial"/>
          <w:sz w:val="24"/>
          <w:szCs w:val="24"/>
        </w:rPr>
      </w:pPr>
    </w:p>
    <w:p w:rsidR="00E53BEE" w:rsidRDefault="00E53BEE" w:rsidP="00E53BEE">
      <w:pPr>
        <w:rPr>
          <w:rFonts w:ascii="Arial" w:hAnsi="Arial" w:cs="Arial"/>
          <w:sz w:val="24"/>
          <w:szCs w:val="24"/>
        </w:rPr>
      </w:pPr>
    </w:p>
    <w:p w:rsidR="00E53BEE" w:rsidRDefault="00E53BEE" w:rsidP="00E53BEE">
      <w:pPr>
        <w:rPr>
          <w:rFonts w:ascii="Arial" w:hAnsi="Arial" w:cs="Arial"/>
          <w:sz w:val="24"/>
          <w:szCs w:val="24"/>
        </w:rPr>
      </w:pPr>
    </w:p>
    <w:p w:rsidR="00E53BEE" w:rsidRDefault="00E53BEE" w:rsidP="00E53BEE">
      <w:pPr>
        <w:rPr>
          <w:color w:val="1F497D"/>
        </w:rPr>
      </w:pPr>
      <w:r>
        <w:rPr>
          <w:color w:val="1F497D"/>
        </w:rPr>
        <w:br w:type="textWrapping" w:clear="all"/>
      </w:r>
    </w:p>
    <w:p w:rsidR="006D2D37" w:rsidRDefault="006D2D37">
      <w:bookmarkStart w:id="0" w:name="_GoBack"/>
      <w:bookmarkEnd w:id="0"/>
    </w:p>
    <w:sectPr w:rsidR="006D2D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altName w:val="Times"/>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BEE"/>
    <w:rsid w:val="006D2D37"/>
    <w:rsid w:val="00E53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826D8491-11D9-44B6-A764-105961C0D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BE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53BEE"/>
    <w:rPr>
      <w:color w:val="0000FF"/>
      <w:u w:val="single"/>
    </w:rPr>
  </w:style>
  <w:style w:type="paragraph" w:styleId="NoSpacing">
    <w:name w:val="No Spacing"/>
    <w:basedOn w:val="Normal"/>
    <w:uiPriority w:val="1"/>
    <w:qFormat/>
    <w:rsid w:val="00E53BEE"/>
    <w:pPr>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89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aintfrancisdonor.com/giving/specialgivingprograms/saint-john-s-bible-program/" TargetMode="External"/><Relationship Id="rId18" Type="http://schemas.openxmlformats.org/officeDocument/2006/relationships/image" Target="media/image7.png"/><Relationship Id="rId26" Type="http://schemas.openxmlformats.org/officeDocument/2006/relationships/hyperlink" Target="http://bit.ly/2g16PSv" TargetMode="External"/><Relationship Id="rId3" Type="http://schemas.openxmlformats.org/officeDocument/2006/relationships/webSettings" Target="webSettings.xml"/><Relationship Id="rId21" Type="http://schemas.openxmlformats.org/officeDocument/2006/relationships/hyperlink" Target="http://www.saintfrancisdonor.com/"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cid:image018.jpg@01D4622B.F0ACF6D0" TargetMode="External"/><Relationship Id="rId25" Type="http://schemas.openxmlformats.org/officeDocument/2006/relationships/hyperlink" Target="https://www.instagram.com/saintfrancisct"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saintfrancisdonor.com/events/" TargetMode="External"/><Relationship Id="rId1" Type="http://schemas.openxmlformats.org/officeDocument/2006/relationships/styles" Target="styles.xml"/><Relationship Id="rId6" Type="http://schemas.openxmlformats.org/officeDocument/2006/relationships/hyperlink" Target="https://www.saintfrancisdonor.com/forms/donate-now/" TargetMode="External"/><Relationship Id="rId11" Type="http://schemas.openxmlformats.org/officeDocument/2006/relationships/hyperlink" Target="https://www.saintfrancisdonor.com/special-events/signature-events/" TargetMode="External"/><Relationship Id="rId24" Type="http://schemas.openxmlformats.org/officeDocument/2006/relationships/hyperlink" Target="https://twitter.com/SaintFrancisCT" TargetMode="External"/><Relationship Id="rId5" Type="http://schemas.openxmlformats.org/officeDocument/2006/relationships/image" Target="cid:image001.jpg@01D4622B.F0ACF6D0" TargetMode="External"/><Relationship Id="rId15" Type="http://schemas.openxmlformats.org/officeDocument/2006/relationships/hyperlink" Target="https://www.saintfrancisdonor.com/giving/colleague-giving/" TargetMode="External"/><Relationship Id="rId23" Type="http://schemas.openxmlformats.org/officeDocument/2006/relationships/hyperlink" Target="https://www.facebook.com/SaintFrancisCT/" TargetMode="External"/><Relationship Id="rId28" Type="http://schemas.openxmlformats.org/officeDocument/2006/relationships/theme" Target="theme/theme1.xml"/><Relationship Id="rId10" Type="http://schemas.openxmlformats.org/officeDocument/2006/relationships/hyperlink" Target="https://jfiereck.shootproof.com/gallery/7550698/" TargetMode="External"/><Relationship Id="rId19" Type="http://schemas.openxmlformats.org/officeDocument/2006/relationships/hyperlink" Target="https://view.flipdocs.com/?ID=10024210_818398" TargetMode="External"/><Relationship Id="rId4" Type="http://schemas.openxmlformats.org/officeDocument/2006/relationships/image" Target="media/image1.jpeg"/><Relationship Id="rId9" Type="http://schemas.openxmlformats.org/officeDocument/2006/relationships/image" Target="cid:image012.jpg@01D4622B.F0ACF6D0" TargetMode="External"/><Relationship Id="rId14" Type="http://schemas.openxmlformats.org/officeDocument/2006/relationships/image" Target="media/image5.png"/><Relationship Id="rId22" Type="http://schemas.openxmlformats.org/officeDocument/2006/relationships/hyperlink" Target="http://www.saintfrancisdonor.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 Francis Hospital</Company>
  <LinksUpToDate>false</LinksUpToDate>
  <CharactersWithSpaces>6432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Hubbs Dionne, Whitney</dc:creator>
  <cp:keywords/>
  <dc:description/>
  <cp:lastModifiedBy>Hubbs Dionne, Whitney</cp:lastModifiedBy>
  <cp:revision>1</cp:revision>
  <dcterms:created xsi:type="dcterms:W3CDTF">2018-10-22T18:19:00Z</dcterms:created>
  <dcterms:modified xsi:type="dcterms:W3CDTF">2018-10-22T18:20:00Z</dcterms:modified>
</cp:coreProperties>
</file>