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330E" w:rsidRDefault="00F6330E" w:rsidP="00F6330E"/>
    <w:p w:rsidR="00F6330E" w:rsidRDefault="00F6330E" w:rsidP="00F6330E"/>
    <w:tbl>
      <w:tblPr>
        <w:tblpPr w:leftFromText="180" w:rightFromText="180" w:vertAnchor="text"/>
        <w:tblW w:w="11836" w:type="dxa"/>
        <w:tblCellSpacing w:w="0" w:type="dxa"/>
        <w:shd w:val="clear" w:color="auto" w:fill="7030A0"/>
        <w:tblCellMar>
          <w:left w:w="0" w:type="dxa"/>
          <w:right w:w="0" w:type="dxa"/>
        </w:tblCellMar>
        <w:tblLook w:val="04A0" w:firstRow="1" w:lastRow="0" w:firstColumn="1" w:lastColumn="0" w:noHBand="0" w:noVBand="1"/>
      </w:tblPr>
      <w:tblGrid>
        <w:gridCol w:w="11888"/>
      </w:tblGrid>
      <w:tr w:rsidR="00F6330E" w:rsidTr="00F6330E">
        <w:trPr>
          <w:trHeight w:val="1935"/>
          <w:tblCellSpacing w:w="0" w:type="dxa"/>
        </w:trPr>
        <w:tc>
          <w:tcPr>
            <w:tcW w:w="11836" w:type="dxa"/>
            <w:shd w:val="clear" w:color="auto" w:fill="7030A0"/>
            <w:hideMark/>
          </w:tcPr>
          <w:p w:rsidR="00F6330E" w:rsidRDefault="00F6330E">
            <w:pPr>
              <w:spacing w:before="100" w:beforeAutospacing="1" w:after="100" w:afterAutospacing="1" w:line="276" w:lineRule="auto"/>
              <w:jc w:val="center"/>
              <w:rPr>
                <w:rFonts w:ascii="Times New Roman" w:hAnsi="Times New Roman"/>
                <w:sz w:val="24"/>
                <w:szCs w:val="24"/>
              </w:rPr>
            </w:pPr>
            <w:r>
              <w:rPr>
                <w:rFonts w:ascii="Times New Roman" w:hAnsi="Times New Roman"/>
                <w:noProof/>
                <w:sz w:val="24"/>
                <w:szCs w:val="24"/>
              </w:rPr>
              <w:drawing>
                <wp:inline distT="0" distB="0" distL="0" distR="0">
                  <wp:extent cx="7038975" cy="1647825"/>
                  <wp:effectExtent l="0" t="0" r="9525" b="9525"/>
                  <wp:docPr id="2" name="Picture 2" descr="cid:image008.jpg@01D36215.D73C8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8.jpg@01D36215.D73C87E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7038975" cy="1647825"/>
                          </a:xfrm>
                          <a:prstGeom prst="rect">
                            <a:avLst/>
                          </a:prstGeom>
                          <a:noFill/>
                          <a:ln>
                            <a:noFill/>
                          </a:ln>
                        </pic:spPr>
                      </pic:pic>
                    </a:graphicData>
                  </a:graphic>
                </wp:inline>
              </w:drawing>
            </w:r>
          </w:p>
        </w:tc>
      </w:tr>
      <w:tr w:rsidR="00F6330E" w:rsidTr="00F6330E">
        <w:trPr>
          <w:trHeight w:val="288"/>
          <w:tblCellSpacing w:w="0" w:type="dxa"/>
        </w:trPr>
        <w:tc>
          <w:tcPr>
            <w:tcW w:w="1183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6330E" w:rsidRDefault="00F6330E">
            <w:pPr>
              <w:pStyle w:val="NoSpacing"/>
              <w:spacing w:line="276" w:lineRule="auto"/>
            </w:pPr>
            <w:r>
              <w:t> </w:t>
            </w:r>
            <w:r>
              <w:rPr>
                <w:color w:val="7030A0"/>
              </w:rPr>
              <w:t xml:space="preserve"> </w:t>
            </w:r>
            <w:r>
              <w:rPr>
                <w:rFonts w:ascii="Times New Roman" w:hAnsi="Times New Roman" w:cs="Times New Roman"/>
                <w:b/>
                <w:bCs/>
                <w:sz w:val="36"/>
                <w:szCs w:val="36"/>
              </w:rPr>
              <w:t xml:space="preserve">November 2018                                                                    </w:t>
            </w:r>
            <w:hyperlink r:id="rId6" w:history="1">
              <w:r>
                <w:rPr>
                  <w:rStyle w:val="Hyperlink"/>
                  <w:b/>
                  <w:bCs/>
                  <w:color w:val="auto"/>
                  <w:sz w:val="36"/>
                  <w:szCs w:val="36"/>
                </w:rPr>
                <w:t>DONATE NOW</w:t>
              </w:r>
            </w:hyperlink>
          </w:p>
        </w:tc>
      </w:tr>
      <w:tr w:rsidR="00F6330E" w:rsidTr="00F6330E">
        <w:trPr>
          <w:tblCellSpacing w:w="0" w:type="dxa"/>
        </w:trPr>
        <w:tc>
          <w:tcPr>
            <w:tcW w:w="11836" w:type="dxa"/>
            <w:shd w:val="clear" w:color="auto" w:fill="7030A0"/>
            <w:vAlign w:val="center"/>
            <w:hideMark/>
          </w:tcPr>
          <w:tbl>
            <w:tblPr>
              <w:tblW w:w="3500" w:type="pct"/>
              <w:tblCellSpacing w:w="0" w:type="dxa"/>
              <w:tblCellMar>
                <w:left w:w="0" w:type="dxa"/>
                <w:right w:w="0" w:type="dxa"/>
              </w:tblCellMar>
              <w:tblLook w:val="04A0" w:firstRow="1" w:lastRow="0" w:firstColumn="1" w:lastColumn="0" w:noHBand="0" w:noVBand="1"/>
            </w:tblPr>
            <w:tblGrid>
              <w:gridCol w:w="11888"/>
            </w:tblGrid>
            <w:tr w:rsidR="00F6330E">
              <w:trPr>
                <w:tblCellSpacing w:w="0" w:type="dxa"/>
              </w:trPr>
              <w:tc>
                <w:tcPr>
                  <w:tcW w:w="5000" w:type="pct"/>
                  <w:shd w:val="clear" w:color="auto" w:fill="FFFFFF"/>
                </w:tcPr>
                <w:tbl>
                  <w:tblPr>
                    <w:tblW w:w="1187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872"/>
                  </w:tblGrid>
                  <w:tr w:rsidR="00F6330E">
                    <w:trPr>
                      <w:trHeight w:val="260"/>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FFFFFF"/>
                        <w:tcMar>
                          <w:top w:w="86" w:type="dxa"/>
                          <w:left w:w="120" w:type="dxa"/>
                          <w:bottom w:w="86" w:type="dxa"/>
                          <w:right w:w="120" w:type="dxa"/>
                        </w:tcMar>
                        <w:vAlign w:val="center"/>
                      </w:tcPr>
                      <w:p w:rsidR="00F6330E" w:rsidRDefault="00F6330E">
                        <w:pPr>
                          <w:framePr w:hSpace="180" w:wrap="around" w:vAnchor="text" w:hAnchor="text"/>
                          <w:spacing w:line="276" w:lineRule="auto"/>
                          <w:rPr>
                            <w:rFonts w:ascii="Times New Roman" w:hAnsi="Times New Roman"/>
                            <w:sz w:val="28"/>
                            <w:szCs w:val="28"/>
                          </w:rPr>
                        </w:pPr>
                        <w:r>
                          <w:rPr>
                            <w:rFonts w:ascii="Times New Roman" w:hAnsi="Times New Roman"/>
                            <w:sz w:val="28"/>
                            <w:szCs w:val="28"/>
                          </w:rPr>
                          <w:t>Dear Friends,</w:t>
                        </w:r>
                      </w:p>
                      <w:p w:rsidR="00F6330E" w:rsidRDefault="00F6330E">
                        <w:pPr>
                          <w:framePr w:hSpace="180" w:wrap="around" w:vAnchor="text" w:hAnchor="text"/>
                          <w:spacing w:line="276" w:lineRule="auto"/>
                          <w:rPr>
                            <w:rFonts w:ascii="Times New Roman" w:hAnsi="Times New Roman"/>
                            <w:sz w:val="28"/>
                            <w:szCs w:val="28"/>
                          </w:rPr>
                        </w:pPr>
                      </w:p>
                      <w:p w:rsidR="00F6330E" w:rsidRDefault="00F6330E">
                        <w:pPr>
                          <w:framePr w:hSpace="180" w:wrap="around" w:vAnchor="text" w:hAnchor="text"/>
                          <w:spacing w:line="276" w:lineRule="auto"/>
                          <w:rPr>
                            <w:rFonts w:ascii="Times New Roman" w:hAnsi="Times New Roman"/>
                            <w:sz w:val="28"/>
                            <w:szCs w:val="28"/>
                          </w:rPr>
                        </w:pPr>
                        <w:r>
                          <w:rPr>
                            <w:rFonts w:ascii="Times New Roman" w:hAnsi="Times New Roman"/>
                            <w:sz w:val="28"/>
                            <w:szCs w:val="28"/>
                          </w:rPr>
                          <w:lastRenderedPageBreak/>
                          <w:t xml:space="preserve">We recently celebrated the opening </w:t>
                        </w:r>
                        <w:r>
                          <w:rPr>
                            <w:noProof/>
                          </w:rPr>
                          <w:drawing>
                            <wp:anchor distT="0" distB="0" distL="114300" distR="114300" simplePos="0" relativeHeight="251658240" behindDoc="0" locked="0" layoutInCell="1" allowOverlap="1">
                              <wp:simplePos x="0" y="0"/>
                              <wp:positionH relativeFrom="column">
                                <wp:align>right</wp:align>
                              </wp:positionH>
                              <wp:positionV relativeFrom="paragraph">
                                <wp:posOffset>3790950</wp:posOffset>
                              </wp:positionV>
                              <wp:extent cx="4470400" cy="2834640"/>
                              <wp:effectExtent l="0" t="0" r="635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70400" cy="28346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of the SBM Charitable Foundation Infusion Pavilion located at our Glastonbury Access Center.  This project was the true definition of partnership with all parties believing in our mission to create a warm and healing space for our cancer patients and their families east of the river.  We are so grateful to the SBM Charitable Foundation, our </w:t>
                        </w:r>
                        <w:proofErr w:type="spellStart"/>
                        <w:r>
                          <w:rPr>
                            <w:rFonts w:ascii="Times New Roman" w:hAnsi="Times New Roman"/>
                            <w:sz w:val="28"/>
                            <w:szCs w:val="28"/>
                          </w:rPr>
                          <w:t>Smilow</w:t>
                        </w:r>
                        <w:proofErr w:type="spellEnd"/>
                        <w:r>
                          <w:rPr>
                            <w:rFonts w:ascii="Times New Roman" w:hAnsi="Times New Roman"/>
                            <w:sz w:val="28"/>
                            <w:szCs w:val="28"/>
                          </w:rPr>
                          <w:t xml:space="preserve"> Cancer Hospital colleagues, executive leadership and contractors who all contributed to its completion.</w:t>
                        </w:r>
                      </w:p>
                      <w:p w:rsidR="00F6330E" w:rsidRDefault="00F6330E">
                        <w:pPr>
                          <w:framePr w:hSpace="180" w:wrap="around" w:vAnchor="text" w:hAnchor="text"/>
                          <w:spacing w:line="276" w:lineRule="auto"/>
                          <w:rPr>
                            <w:rFonts w:ascii="Times New Roman" w:hAnsi="Times New Roman"/>
                            <w:sz w:val="28"/>
                            <w:szCs w:val="28"/>
                          </w:rPr>
                        </w:pPr>
                      </w:p>
                      <w:p w:rsidR="00F6330E" w:rsidRDefault="00F6330E">
                        <w:pPr>
                          <w:framePr w:hSpace="180" w:wrap="around" w:vAnchor="text" w:hAnchor="text"/>
                          <w:spacing w:line="276" w:lineRule="auto"/>
                          <w:rPr>
                            <w:rFonts w:ascii="Times New Roman" w:hAnsi="Times New Roman"/>
                            <w:sz w:val="28"/>
                            <w:szCs w:val="28"/>
                          </w:rPr>
                        </w:pPr>
                        <w:r>
                          <w:rPr>
                            <w:rFonts w:ascii="Times New Roman" w:hAnsi="Times New Roman"/>
                            <w:sz w:val="28"/>
                            <w:szCs w:val="28"/>
                          </w:rPr>
                          <w:t>As I walk through the hallways of our hospitals, I am constantly reminded of such partnerships and their impact on what we can accomplish together.  Each gift we receive, no matter the size, has a transformational effect on the welfare of our community.  The following stories give you a few examples of how you might make a gift to our hospitals – through a stock donation, by hosting a third party event or attending one – and shares how the funds raised will be used to help our patients.</w:t>
                        </w:r>
                      </w:p>
                      <w:p w:rsidR="00F6330E" w:rsidRDefault="00F6330E">
                        <w:pPr>
                          <w:framePr w:hSpace="180" w:wrap="around" w:vAnchor="text" w:hAnchor="text"/>
                          <w:spacing w:line="276" w:lineRule="auto"/>
                          <w:rPr>
                            <w:rFonts w:ascii="Times New Roman" w:hAnsi="Times New Roman"/>
                            <w:sz w:val="28"/>
                            <w:szCs w:val="28"/>
                          </w:rPr>
                        </w:pPr>
                      </w:p>
                      <w:p w:rsidR="00F6330E" w:rsidRDefault="00F6330E">
                        <w:pPr>
                          <w:framePr w:hSpace="180" w:wrap="around" w:vAnchor="text" w:hAnchor="text"/>
                          <w:spacing w:line="276" w:lineRule="auto"/>
                          <w:rPr>
                            <w:rFonts w:ascii="Times New Roman" w:hAnsi="Times New Roman"/>
                            <w:sz w:val="28"/>
                            <w:szCs w:val="28"/>
                          </w:rPr>
                        </w:pPr>
                        <w:r>
                          <w:rPr>
                            <w:rFonts w:ascii="Times New Roman" w:hAnsi="Times New Roman"/>
                            <w:sz w:val="28"/>
                            <w:szCs w:val="28"/>
                          </w:rPr>
                          <w:t>We hope you know how thankful we are for you and your support.  We wish you and your family a blessed holiday.</w:t>
                        </w:r>
                      </w:p>
                      <w:p w:rsidR="00F6330E" w:rsidRDefault="00F6330E">
                        <w:pPr>
                          <w:framePr w:hSpace="180" w:wrap="around" w:vAnchor="text" w:hAnchor="text"/>
                          <w:rPr>
                            <w:rFonts w:ascii="Times New Roman" w:hAnsi="Times New Roman"/>
                            <w:sz w:val="28"/>
                            <w:szCs w:val="28"/>
                          </w:rPr>
                        </w:pPr>
                      </w:p>
                      <w:p w:rsidR="00F6330E" w:rsidRDefault="00F6330E">
                        <w:pPr>
                          <w:pStyle w:val="NoSpacing"/>
                          <w:framePr w:hSpace="180" w:wrap="around" w:vAnchor="text" w:hAnchor="text"/>
                          <w:jc w:val="left"/>
                          <w:rPr>
                            <w:rFonts w:ascii="Times New Roman" w:hAnsi="Times New Roman" w:cs="Times New Roman"/>
                            <w:sz w:val="28"/>
                            <w:szCs w:val="28"/>
                          </w:rPr>
                        </w:pPr>
                        <w:r>
                          <w:rPr>
                            <w:rFonts w:ascii="Times New Roman" w:hAnsi="Times New Roman" w:cs="Times New Roman"/>
                            <w:sz w:val="28"/>
                            <w:szCs w:val="28"/>
                          </w:rPr>
                          <w:t>Warmly,</w:t>
                        </w:r>
                        <w:r>
                          <w:rPr>
                            <w:color w:val="0000FF"/>
                          </w:rPr>
                          <w:t xml:space="preserve"> </w:t>
                        </w:r>
                      </w:p>
                      <w:p w:rsidR="00F6330E" w:rsidRDefault="00F6330E">
                        <w:pPr>
                          <w:framePr w:hSpace="180" w:wrap="around" w:vAnchor="text" w:hAnchor="text"/>
                          <w:spacing w:line="276" w:lineRule="auto"/>
                          <w:rPr>
                            <w:rFonts w:ascii="Times New Roman" w:hAnsi="Times New Roman"/>
                            <w:sz w:val="28"/>
                            <w:szCs w:val="28"/>
                          </w:rPr>
                        </w:pPr>
                        <w:r>
                          <w:rPr>
                            <w:rFonts w:ascii="Times New Roman" w:hAnsi="Times New Roman"/>
                            <w:sz w:val="28"/>
                            <w:szCs w:val="28"/>
                          </w:rPr>
                          <w:t> </w:t>
                        </w:r>
                      </w:p>
                      <w:p w:rsidR="00F6330E" w:rsidRDefault="00F6330E">
                        <w:pPr>
                          <w:framePr w:hSpace="180" w:wrap="around" w:vAnchor="text" w:hAnchor="text"/>
                          <w:spacing w:line="276" w:lineRule="auto"/>
                          <w:rPr>
                            <w:rFonts w:ascii="Times New Roman" w:hAnsi="Times New Roman"/>
                            <w:sz w:val="28"/>
                            <w:szCs w:val="28"/>
                          </w:rPr>
                        </w:pPr>
                        <w:r>
                          <w:rPr>
                            <w:rFonts w:ascii="Times New Roman" w:hAnsi="Times New Roman"/>
                            <w:noProof/>
                            <w:sz w:val="28"/>
                            <w:szCs w:val="28"/>
                          </w:rPr>
                          <w:drawing>
                            <wp:inline distT="0" distB="0" distL="0" distR="0">
                              <wp:extent cx="857250" cy="581025"/>
                              <wp:effectExtent l="0" t="0" r="0" b="9525"/>
                              <wp:docPr id="1" name="Picture 1" descr="cid:image006.jpg@01D36F4E.BED37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jpg@01D36F4E.BED37E2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857250" cy="581025"/>
                                      </a:xfrm>
                                      <a:prstGeom prst="rect">
                                        <a:avLst/>
                                      </a:prstGeom>
                                      <a:noFill/>
                                      <a:ln>
                                        <a:noFill/>
                                      </a:ln>
                                    </pic:spPr>
                                  </pic:pic>
                                </a:graphicData>
                              </a:graphic>
                            </wp:inline>
                          </w:drawing>
                        </w:r>
                      </w:p>
                      <w:p w:rsidR="00F6330E" w:rsidRDefault="00F6330E">
                        <w:pPr>
                          <w:framePr w:hSpace="180" w:wrap="around" w:vAnchor="text" w:hAnchor="text"/>
                          <w:spacing w:line="276" w:lineRule="auto"/>
                          <w:rPr>
                            <w:rFonts w:ascii="Times New Roman" w:hAnsi="Times New Roman"/>
                            <w:sz w:val="28"/>
                            <w:szCs w:val="28"/>
                          </w:rPr>
                        </w:pPr>
                        <w:r>
                          <w:rPr>
                            <w:rFonts w:ascii="Times New Roman" w:hAnsi="Times New Roman"/>
                            <w:sz w:val="28"/>
                            <w:szCs w:val="28"/>
                          </w:rPr>
                          <w:t>Lynn B. Rossini</w:t>
                        </w:r>
                      </w:p>
                      <w:p w:rsidR="00F6330E" w:rsidRDefault="00F6330E">
                        <w:pPr>
                          <w:framePr w:hSpace="180" w:wrap="around" w:vAnchor="text" w:hAnchor="text"/>
                          <w:spacing w:line="276" w:lineRule="auto"/>
                          <w:rPr>
                            <w:rFonts w:ascii="Times New Roman" w:hAnsi="Times New Roman"/>
                            <w:sz w:val="28"/>
                            <w:szCs w:val="28"/>
                          </w:rPr>
                        </w:pPr>
                        <w:r>
                          <w:rPr>
                            <w:rFonts w:ascii="Times New Roman" w:hAnsi="Times New Roman"/>
                            <w:sz w:val="28"/>
                            <w:szCs w:val="28"/>
                          </w:rPr>
                          <w:t>Vice President and Chief Development Officer</w:t>
                        </w:r>
                      </w:p>
                      <w:p w:rsidR="00F6330E" w:rsidRDefault="00F6330E">
                        <w:pPr>
                          <w:framePr w:hSpace="180" w:wrap="around" w:vAnchor="text" w:hAnchor="text"/>
                          <w:spacing w:line="276" w:lineRule="auto"/>
                          <w:rPr>
                            <w:rFonts w:ascii="Times New Roman" w:hAnsi="Times New Roman"/>
                            <w:sz w:val="28"/>
                            <w:szCs w:val="28"/>
                          </w:rPr>
                        </w:pPr>
                        <w:r>
                          <w:rPr>
                            <w:rFonts w:ascii="Times New Roman" w:hAnsi="Times New Roman"/>
                            <w:sz w:val="28"/>
                            <w:szCs w:val="28"/>
                          </w:rPr>
                          <w:t>860-714-9005</w:t>
                        </w:r>
                      </w:p>
                      <w:p w:rsidR="00F6330E" w:rsidRDefault="00F6330E">
                        <w:pPr>
                          <w:framePr w:hSpace="180" w:wrap="around" w:vAnchor="text" w:hAnchor="text"/>
                          <w:spacing w:line="276" w:lineRule="auto"/>
                          <w:rPr>
                            <w:rStyle w:val="Hyperlink"/>
                            <w:color w:val="auto"/>
                            <w:sz w:val="18"/>
                            <w:szCs w:val="18"/>
                            <w:u w:val="none"/>
                          </w:rPr>
                        </w:pPr>
                      </w:p>
                      <w:p w:rsidR="00F6330E" w:rsidRDefault="00F6330E">
                        <w:pPr>
                          <w:framePr w:hSpace="180" w:wrap="around" w:vAnchor="text" w:hAnchor="text"/>
                          <w:spacing w:line="276" w:lineRule="auto"/>
                          <w:rPr>
                            <w:rStyle w:val="Hyperlink"/>
                            <w:rFonts w:ascii="Times New Roman" w:hAnsi="Times New Roman"/>
                            <w:i/>
                            <w:iCs/>
                            <w:color w:val="auto"/>
                            <w:sz w:val="18"/>
                            <w:szCs w:val="18"/>
                            <w:u w:val="none"/>
                          </w:rPr>
                        </w:pPr>
                        <w:r>
                          <w:rPr>
                            <w:rStyle w:val="Hyperlink"/>
                            <w:rFonts w:ascii="Times New Roman" w:hAnsi="Times New Roman"/>
                            <w:i/>
                            <w:iCs/>
                            <w:color w:val="7030A0"/>
                            <w:sz w:val="18"/>
                            <w:szCs w:val="18"/>
                            <w:u w:val="none"/>
                          </w:rPr>
                          <w:t xml:space="preserve">Pictured above (l to r):  SBM Charitable Foundation, Inc. board members Richard </w:t>
                        </w:r>
                        <w:proofErr w:type="spellStart"/>
                        <w:r>
                          <w:rPr>
                            <w:rStyle w:val="Hyperlink"/>
                            <w:rFonts w:ascii="Times New Roman" w:hAnsi="Times New Roman"/>
                            <w:i/>
                            <w:iCs/>
                            <w:color w:val="7030A0"/>
                            <w:sz w:val="18"/>
                            <w:szCs w:val="18"/>
                            <w:u w:val="none"/>
                          </w:rPr>
                          <w:t>Suski</w:t>
                        </w:r>
                        <w:proofErr w:type="spellEnd"/>
                        <w:r>
                          <w:rPr>
                            <w:rStyle w:val="Hyperlink"/>
                            <w:rFonts w:ascii="Times New Roman" w:hAnsi="Times New Roman"/>
                            <w:i/>
                            <w:iCs/>
                            <w:color w:val="7030A0"/>
                            <w:sz w:val="18"/>
                            <w:szCs w:val="18"/>
                            <w:u w:val="none"/>
                          </w:rPr>
                          <w:t xml:space="preserve">, Sheila Flanagan and Doug Andersen with SBM Charitable Foundation, Inc. executive director, Doreen </w:t>
                        </w:r>
                        <w:proofErr w:type="spellStart"/>
                        <w:r>
                          <w:rPr>
                            <w:rStyle w:val="Hyperlink"/>
                            <w:rFonts w:ascii="Times New Roman" w:hAnsi="Times New Roman"/>
                            <w:i/>
                            <w:iCs/>
                            <w:color w:val="7030A0"/>
                            <w:sz w:val="18"/>
                            <w:szCs w:val="18"/>
                            <w:u w:val="none"/>
                          </w:rPr>
                          <w:t>Downham</w:t>
                        </w:r>
                        <w:proofErr w:type="spellEnd"/>
                        <w:r>
                          <w:rPr>
                            <w:rStyle w:val="Hyperlink"/>
                            <w:rFonts w:ascii="Times New Roman" w:hAnsi="Times New Roman"/>
                            <w:i/>
                            <w:iCs/>
                            <w:color w:val="7030A0"/>
                            <w:sz w:val="18"/>
                            <w:szCs w:val="18"/>
                            <w:u w:val="none"/>
                          </w:rPr>
                          <w:t xml:space="preserve"> and  colleague, Kelley Gunther</w:t>
                        </w:r>
                      </w:p>
                    </w:tc>
                  </w:tr>
                  <w:tr w:rsidR="00F6330E">
                    <w:trPr>
                      <w:trHeight w:val="260"/>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595959"/>
                        <w:tcMar>
                          <w:top w:w="86" w:type="dxa"/>
                          <w:left w:w="120" w:type="dxa"/>
                          <w:bottom w:w="86" w:type="dxa"/>
                          <w:right w:w="120" w:type="dxa"/>
                        </w:tcMar>
                        <w:vAlign w:val="center"/>
                        <w:hideMark/>
                      </w:tcPr>
                      <w:p w:rsidR="00F6330E" w:rsidRDefault="00F6330E">
                        <w:pPr>
                          <w:framePr w:hSpace="180" w:wrap="around" w:vAnchor="text" w:hAnchor="text"/>
                          <w:spacing w:line="276" w:lineRule="auto"/>
                          <w:rPr>
                            <w:b/>
                            <w:bCs/>
                            <w:color w:val="92D050"/>
                            <w:sz w:val="28"/>
                            <w:szCs w:val="28"/>
                          </w:rPr>
                        </w:pPr>
                        <w:r>
                          <w:rPr>
                            <w:rFonts w:ascii="Times New Roman" w:hAnsi="Times New Roman"/>
                            <w:b/>
                            <w:bCs/>
                            <w:color w:val="92D050"/>
                            <w:sz w:val="28"/>
                            <w:szCs w:val="28"/>
                          </w:rPr>
                          <w:lastRenderedPageBreak/>
                          <w:t xml:space="preserve">Tracy and Myles Gibbons Support Women’s Health with Appreciated Stock </w:t>
                        </w:r>
                      </w:p>
                    </w:tc>
                  </w:tr>
                  <w:tr w:rsidR="00F6330E">
                    <w:trPr>
                      <w:trHeight w:val="260"/>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FFFFFF"/>
                        <w:tcMar>
                          <w:top w:w="86" w:type="dxa"/>
                          <w:left w:w="120" w:type="dxa"/>
                          <w:bottom w:w="86" w:type="dxa"/>
                          <w:right w:w="120" w:type="dxa"/>
                        </w:tcMar>
                        <w:vAlign w:val="center"/>
                      </w:tcPr>
                      <w:p w:rsidR="00F6330E" w:rsidRDefault="00F6330E">
                        <w:pPr>
                          <w:framePr w:hSpace="180" w:wrap="around" w:vAnchor="text" w:hAnchor="text"/>
                          <w:spacing w:line="276" w:lineRule="auto"/>
                          <w:rPr>
                            <w:rFonts w:ascii="Times New Roman" w:hAnsi="Times New Roman"/>
                            <w:sz w:val="28"/>
                            <w:szCs w:val="28"/>
                          </w:rPr>
                        </w:pPr>
                        <w:r>
                          <w:rPr>
                            <w:noProof/>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posOffset>12858750</wp:posOffset>
                              </wp:positionV>
                              <wp:extent cx="3171190" cy="237744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1190" cy="23774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Are you looking for a way to help further our mission while saving on income taxes? </w:t>
                        </w:r>
                      </w:p>
                      <w:p w:rsidR="00F6330E" w:rsidRDefault="00F6330E">
                        <w:pPr>
                          <w:framePr w:hSpace="180" w:wrap="around" w:vAnchor="text" w:hAnchor="text"/>
                          <w:spacing w:line="276" w:lineRule="auto"/>
                          <w:rPr>
                            <w:rFonts w:ascii="Times New Roman" w:hAnsi="Times New Roman"/>
                            <w:sz w:val="28"/>
                            <w:szCs w:val="28"/>
                          </w:rPr>
                        </w:pPr>
                      </w:p>
                      <w:p w:rsidR="00F6330E" w:rsidRDefault="00F6330E">
                        <w:pPr>
                          <w:framePr w:hSpace="180" w:wrap="around" w:vAnchor="text" w:hAnchor="text"/>
                          <w:spacing w:line="276" w:lineRule="auto"/>
                          <w:rPr>
                            <w:rFonts w:ascii="Times New Roman" w:hAnsi="Times New Roman"/>
                            <w:sz w:val="28"/>
                            <w:szCs w:val="28"/>
                          </w:rPr>
                        </w:pPr>
                        <w:r>
                          <w:rPr>
                            <w:rFonts w:ascii="Times New Roman" w:hAnsi="Times New Roman"/>
                            <w:sz w:val="28"/>
                            <w:szCs w:val="28"/>
                          </w:rPr>
                          <w:t xml:space="preserve">Tracy and Myles Gibbons support women’s health and the John M. Gibbons Pavilion for Women, named for Myles late father, a beloved Saint Francis obstetrician.  They found that donating appreciated stock to Saint Francis would offer tax savings while avoiding capital gains tax on the value of the donation. It also allows for the full, total value of the shares to be credited to the hospital. In the end, the Gibbons can make a larger donation to the area of care most meaningful to them than if they sold the stock themselves, paid the capital gains tax, and donated the net proceeds.  </w:t>
                        </w:r>
                      </w:p>
                      <w:p w:rsidR="00F6330E" w:rsidRDefault="00F6330E">
                        <w:pPr>
                          <w:framePr w:hSpace="180" w:wrap="around" w:vAnchor="text" w:hAnchor="text"/>
                          <w:spacing w:line="276" w:lineRule="auto"/>
                          <w:rPr>
                            <w:rFonts w:ascii="Times New Roman" w:hAnsi="Times New Roman"/>
                            <w:sz w:val="28"/>
                            <w:szCs w:val="28"/>
                          </w:rPr>
                        </w:pPr>
                      </w:p>
                      <w:p w:rsidR="00F6330E" w:rsidRDefault="00F6330E">
                        <w:pPr>
                          <w:framePr w:hSpace="180" w:wrap="around" w:vAnchor="text" w:hAnchor="text"/>
                          <w:spacing w:line="276" w:lineRule="auto"/>
                          <w:rPr>
                            <w:rFonts w:ascii="Times New Roman" w:hAnsi="Times New Roman"/>
                            <w:sz w:val="28"/>
                            <w:szCs w:val="28"/>
                          </w:rPr>
                        </w:pPr>
                        <w:r>
                          <w:rPr>
                            <w:rFonts w:ascii="Times New Roman" w:hAnsi="Times New Roman"/>
                            <w:sz w:val="28"/>
                            <w:szCs w:val="28"/>
                          </w:rPr>
                          <w:t>The process is quite simple so if you have any questions regarding donating appreciated stock, please contact us at 860-714-4900.  We would be happy to assist you.</w:t>
                        </w:r>
                      </w:p>
                      <w:p w:rsidR="00F6330E" w:rsidRDefault="00F6330E">
                        <w:pPr>
                          <w:framePr w:hSpace="180" w:wrap="around" w:vAnchor="text" w:hAnchor="text"/>
                          <w:spacing w:line="276" w:lineRule="auto"/>
                          <w:rPr>
                            <w:rFonts w:ascii="Times New Roman" w:hAnsi="Times New Roman"/>
                            <w:sz w:val="28"/>
                            <w:szCs w:val="28"/>
                          </w:rPr>
                        </w:pPr>
                      </w:p>
                      <w:p w:rsidR="00F6330E" w:rsidRDefault="00F6330E">
                        <w:pPr>
                          <w:framePr w:hSpace="180" w:wrap="around" w:vAnchor="text" w:hAnchor="text"/>
                          <w:spacing w:line="276" w:lineRule="auto"/>
                          <w:rPr>
                            <w:rFonts w:ascii="Times New Roman" w:hAnsi="Times New Roman"/>
                            <w:i/>
                            <w:iCs/>
                            <w:color w:val="7030A0"/>
                            <w:sz w:val="18"/>
                            <w:szCs w:val="18"/>
                          </w:rPr>
                        </w:pPr>
                        <w:r>
                          <w:rPr>
                            <w:rFonts w:ascii="Times New Roman" w:hAnsi="Times New Roman"/>
                            <w:i/>
                            <w:iCs/>
                            <w:color w:val="7030A0"/>
                            <w:sz w:val="18"/>
                            <w:szCs w:val="18"/>
                          </w:rPr>
                          <w:t xml:space="preserve">Pictured </w:t>
                        </w:r>
                        <w:proofErr w:type="spellStart"/>
                        <w:r>
                          <w:rPr>
                            <w:rFonts w:ascii="Times New Roman" w:hAnsi="Times New Roman"/>
                            <w:i/>
                            <w:iCs/>
                            <w:color w:val="7030A0"/>
                            <w:sz w:val="18"/>
                            <w:szCs w:val="18"/>
                          </w:rPr>
                          <w:t>aboved</w:t>
                        </w:r>
                        <w:proofErr w:type="spellEnd"/>
                        <w:r>
                          <w:rPr>
                            <w:rFonts w:ascii="Times New Roman" w:hAnsi="Times New Roman"/>
                            <w:i/>
                            <w:iCs/>
                            <w:color w:val="7030A0"/>
                            <w:sz w:val="18"/>
                            <w:szCs w:val="18"/>
                          </w:rPr>
                          <w:t>:  Tracy and Myles Gibbons at the entrance to The John M. Gibbons Pavilion at Saint Francis</w:t>
                        </w:r>
                        <w:r>
                          <w:rPr>
                            <w:rFonts w:ascii="Times New Roman" w:hAnsi="Times New Roman"/>
                            <w:i/>
                            <w:iCs/>
                            <w:sz w:val="18"/>
                            <w:szCs w:val="18"/>
                          </w:rPr>
                          <w:t>.</w:t>
                        </w:r>
                        <w:r>
                          <w:rPr>
                            <w:rFonts w:ascii="Times New Roman" w:hAnsi="Times New Roman"/>
                            <w:i/>
                            <w:iCs/>
                            <w:color w:val="7030A0"/>
                            <w:sz w:val="18"/>
                            <w:szCs w:val="18"/>
                          </w:rPr>
                          <w:t xml:space="preserve"> </w:t>
                        </w:r>
                      </w:p>
                    </w:tc>
                  </w:tr>
                  <w:tr w:rsidR="00F6330E">
                    <w:trPr>
                      <w:trHeight w:val="260"/>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595959"/>
                        <w:tcMar>
                          <w:top w:w="86" w:type="dxa"/>
                          <w:left w:w="120" w:type="dxa"/>
                          <w:bottom w:w="86" w:type="dxa"/>
                          <w:right w:w="120" w:type="dxa"/>
                        </w:tcMar>
                        <w:vAlign w:val="center"/>
                        <w:hideMark/>
                      </w:tcPr>
                      <w:p w:rsidR="00F6330E" w:rsidRDefault="00F6330E">
                        <w:pPr>
                          <w:framePr w:hSpace="180" w:wrap="around" w:vAnchor="text" w:hAnchor="text"/>
                          <w:spacing w:line="276" w:lineRule="auto"/>
                          <w:rPr>
                            <w:rFonts w:ascii="Times New Roman" w:hAnsi="Times New Roman"/>
                            <w:b/>
                            <w:bCs/>
                            <w:color w:val="92D050"/>
                            <w:sz w:val="28"/>
                            <w:szCs w:val="28"/>
                          </w:rPr>
                        </w:pPr>
                        <w:r>
                          <w:rPr>
                            <w:rFonts w:ascii="Times New Roman" w:hAnsi="Times New Roman"/>
                            <w:b/>
                            <w:bCs/>
                            <w:color w:val="92D050"/>
                            <w:sz w:val="28"/>
                            <w:szCs w:val="28"/>
                          </w:rPr>
                          <w:lastRenderedPageBreak/>
                          <w:t>Saint Francis Hospital School of Nursing Alumni Association Scholarship Awards</w:t>
                        </w:r>
                      </w:p>
                    </w:tc>
                  </w:tr>
                  <w:tr w:rsidR="00F6330E">
                    <w:trPr>
                      <w:trHeight w:val="260"/>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FFFFFF"/>
                        <w:tcMar>
                          <w:top w:w="86" w:type="dxa"/>
                          <w:left w:w="120" w:type="dxa"/>
                          <w:bottom w:w="86" w:type="dxa"/>
                          <w:right w:w="120" w:type="dxa"/>
                        </w:tcMar>
                        <w:vAlign w:val="center"/>
                      </w:tcPr>
                      <w:p w:rsidR="00F6330E" w:rsidRDefault="00F6330E">
                        <w:pPr>
                          <w:framePr w:hSpace="180" w:wrap="around" w:vAnchor="text" w:hAnchor="text"/>
                          <w:rPr>
                            <w:rFonts w:ascii="Times New Roman" w:hAnsi="Times New Roman"/>
                            <w:sz w:val="28"/>
                            <w:szCs w:val="28"/>
                          </w:rPr>
                        </w:pPr>
                        <w:r>
                          <w:rPr>
                            <w:noProof/>
                          </w:rPr>
                          <w:lastRenderedPageBreak/>
                          <w:drawing>
                            <wp:anchor distT="0" distB="0" distL="114300" distR="114300" simplePos="0" relativeHeight="251658240" behindDoc="0" locked="0" layoutInCell="1" allowOverlap="1">
                              <wp:simplePos x="0" y="0"/>
                              <wp:positionH relativeFrom="column">
                                <wp:align>right</wp:align>
                              </wp:positionH>
                              <wp:positionV relativeFrom="paragraph">
                                <wp:posOffset>9272905</wp:posOffset>
                              </wp:positionV>
                              <wp:extent cx="4414520" cy="2011680"/>
                              <wp:effectExtent l="0" t="0" r="508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l="8438" t="13051" r="11964" b="32472"/>
                                      <a:stretch>
                                        <a:fillRect/>
                                      </a:stretch>
                                    </pic:blipFill>
                                    <pic:spPr bwMode="auto">
                                      <a:xfrm>
                                        <a:off x="0" y="0"/>
                                        <a:ext cx="4414520" cy="20116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In September, we celebrated the 80</w:t>
                        </w:r>
                        <w:r>
                          <w:rPr>
                            <w:rFonts w:ascii="Times New Roman" w:hAnsi="Times New Roman"/>
                            <w:sz w:val="28"/>
                            <w:szCs w:val="28"/>
                            <w:vertAlign w:val="superscript"/>
                          </w:rPr>
                          <w:t>th</w:t>
                        </w:r>
                        <w:r>
                          <w:rPr>
                            <w:rFonts w:ascii="Times New Roman" w:hAnsi="Times New Roman"/>
                            <w:sz w:val="28"/>
                            <w:szCs w:val="28"/>
                          </w:rPr>
                          <w:t xml:space="preserve"> annual Alumni Association Scholarship Awards by providing </w:t>
                        </w:r>
                        <w:r>
                          <w:rPr>
                            <w:rFonts w:ascii="Times New Roman" w:hAnsi="Times New Roman"/>
                            <w:sz w:val="28"/>
                            <w:szCs w:val="28"/>
                          </w:rPr>
                          <w:lastRenderedPageBreak/>
                          <w:t>$25,000 to 15 well-deserving recipients.  The Alumni Association dissolved in 2016 but they transferred their scholarship fund to Saint Francis so their investment in the advancement of nurses will flourish for generations to come.</w:t>
                        </w:r>
                      </w:p>
                      <w:p w:rsidR="00F6330E" w:rsidRDefault="00F6330E">
                        <w:pPr>
                          <w:framePr w:hSpace="180" w:wrap="around" w:vAnchor="text" w:hAnchor="text"/>
                          <w:rPr>
                            <w:rFonts w:ascii="Times New Roman" w:hAnsi="Times New Roman"/>
                            <w:sz w:val="28"/>
                            <w:szCs w:val="28"/>
                          </w:rPr>
                        </w:pPr>
                      </w:p>
                      <w:p w:rsidR="00F6330E" w:rsidRDefault="00F6330E">
                        <w:pPr>
                          <w:pStyle w:val="PlainText"/>
                          <w:rPr>
                            <w:rFonts w:ascii="Times New Roman" w:hAnsi="Times New Roman"/>
                            <w:sz w:val="28"/>
                            <w:szCs w:val="28"/>
                          </w:rPr>
                        </w:pPr>
                        <w:r>
                          <w:rPr>
                            <w:rFonts w:ascii="Times New Roman" w:hAnsi="Times New Roman"/>
                            <w:sz w:val="28"/>
                            <w:szCs w:val="28"/>
                          </w:rPr>
                          <w:t>One of the recipients stated</w:t>
                        </w:r>
                        <w:proofErr w:type="gramStart"/>
                        <w:r>
                          <w:rPr>
                            <w:rFonts w:ascii="Times New Roman" w:hAnsi="Times New Roman"/>
                            <w:sz w:val="28"/>
                            <w:szCs w:val="28"/>
                          </w:rPr>
                          <w:t>,  “</w:t>
                        </w:r>
                        <w:proofErr w:type="gramEnd"/>
                        <w:r>
                          <w:rPr>
                            <w:rFonts w:ascii="Times New Roman" w:hAnsi="Times New Roman"/>
                            <w:sz w:val="28"/>
                            <w:szCs w:val="28"/>
                          </w:rPr>
                          <w:t xml:space="preserve">Your generosity and encouragement inspires me to continue my education and become the best nurse I can possibly be. I am extremely grateful for what you have done for me.”  To date, almost $500,000 has been provided to nurses to advance their nursing education.  </w:t>
                        </w:r>
                      </w:p>
                      <w:p w:rsidR="00F6330E" w:rsidRDefault="00F6330E">
                        <w:pPr>
                          <w:pStyle w:val="PlainText"/>
                          <w:rPr>
                            <w:rFonts w:ascii="Times New Roman" w:hAnsi="Times New Roman"/>
                            <w:sz w:val="28"/>
                            <w:szCs w:val="28"/>
                          </w:rPr>
                        </w:pPr>
                      </w:p>
                      <w:p w:rsidR="00F6330E" w:rsidRDefault="00F6330E">
                        <w:pPr>
                          <w:pStyle w:val="PlainText"/>
                        </w:pPr>
                        <w:r>
                          <w:rPr>
                            <w:rFonts w:ascii="Times New Roman" w:hAnsi="Times New Roman"/>
                            <w:sz w:val="28"/>
                            <w:szCs w:val="28"/>
                          </w:rPr>
                          <w:t xml:space="preserve">For the list of 2018 winners and information on how to apply, please </w:t>
                        </w:r>
                        <w:hyperlink r:id="rId12" w:history="1">
                          <w:r>
                            <w:rPr>
                              <w:rStyle w:val="Hyperlink"/>
                              <w:rFonts w:ascii="Times New Roman" w:hAnsi="Times New Roman"/>
                              <w:b/>
                              <w:bCs/>
                              <w:color w:val="7030A0"/>
                              <w:sz w:val="28"/>
                              <w:szCs w:val="28"/>
                            </w:rPr>
                            <w:t>click here.</w:t>
                          </w:r>
                        </w:hyperlink>
                        <w:r>
                          <w:t xml:space="preserve">  </w:t>
                        </w:r>
                      </w:p>
                    </w:tc>
                  </w:tr>
                </w:tbl>
                <w:p w:rsidR="00F6330E" w:rsidRDefault="00F6330E">
                  <w:pPr>
                    <w:framePr w:hSpace="180" w:wrap="around" w:vAnchor="text" w:hAnchor="text"/>
                    <w:spacing w:line="276" w:lineRule="auto"/>
                    <w:rPr>
                      <w:rFonts w:ascii="Times New Roman" w:hAnsi="Times New Roman"/>
                      <w:vanish/>
                      <w:sz w:val="28"/>
                      <w:szCs w:val="28"/>
                    </w:rPr>
                  </w:pPr>
                </w:p>
                <w:tbl>
                  <w:tblPr>
                    <w:tblW w:w="1182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820"/>
                  </w:tblGrid>
                  <w:tr w:rsidR="00F6330E">
                    <w:trPr>
                      <w:trHeight w:val="402"/>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595959"/>
                        <w:tcMar>
                          <w:top w:w="86" w:type="dxa"/>
                          <w:left w:w="120" w:type="dxa"/>
                          <w:bottom w:w="86" w:type="dxa"/>
                          <w:right w:w="120" w:type="dxa"/>
                        </w:tcMar>
                        <w:vAlign w:val="center"/>
                        <w:hideMark/>
                      </w:tcPr>
                      <w:p w:rsidR="00F6330E" w:rsidRDefault="00F6330E">
                        <w:pPr>
                          <w:framePr w:hSpace="180" w:wrap="around" w:vAnchor="text" w:hAnchor="text"/>
                          <w:spacing w:line="276" w:lineRule="auto"/>
                          <w:rPr>
                            <w:rFonts w:ascii="Times New Roman" w:hAnsi="Times New Roman"/>
                            <w:b/>
                            <w:bCs/>
                            <w:color w:val="92D050"/>
                            <w:sz w:val="28"/>
                            <w:szCs w:val="28"/>
                          </w:rPr>
                        </w:pPr>
                        <w:r>
                          <w:rPr>
                            <w:rFonts w:ascii="Times New Roman" w:hAnsi="Times New Roman"/>
                            <w:b/>
                            <w:bCs/>
                            <w:color w:val="92D050"/>
                            <w:sz w:val="28"/>
                            <w:szCs w:val="28"/>
                          </w:rPr>
                          <w:t>October Cancer Awareness Events</w:t>
                        </w:r>
                      </w:p>
                    </w:tc>
                  </w:tr>
                  <w:tr w:rsidR="00F6330E">
                    <w:trPr>
                      <w:trHeight w:val="402"/>
                      <w:tblCellSpacing w:w="0" w:type="dxa"/>
                    </w:trPr>
                    <w:tc>
                      <w:tcPr>
                        <w:tcW w:w="5000" w:type="pct"/>
                        <w:tcBorders>
                          <w:top w:val="outset" w:sz="6" w:space="0" w:color="auto"/>
                          <w:left w:val="outset" w:sz="6" w:space="0" w:color="auto"/>
                          <w:bottom w:val="outset" w:sz="6" w:space="0" w:color="auto"/>
                          <w:right w:val="outset" w:sz="6" w:space="0" w:color="auto"/>
                        </w:tcBorders>
                        <w:tcMar>
                          <w:top w:w="86" w:type="dxa"/>
                          <w:left w:w="120" w:type="dxa"/>
                          <w:bottom w:w="86" w:type="dxa"/>
                          <w:right w:w="120" w:type="dxa"/>
                        </w:tcMar>
                        <w:vAlign w:val="center"/>
                      </w:tcPr>
                      <w:p w:rsidR="00F6330E" w:rsidRDefault="00F6330E">
                        <w:pPr>
                          <w:framePr w:hSpace="180" w:wrap="around" w:vAnchor="text" w:hAnchor="text"/>
                          <w:spacing w:line="276" w:lineRule="auto"/>
                          <w:rPr>
                            <w:rFonts w:ascii="Times New Roman" w:hAnsi="Times New Roman"/>
                            <w:sz w:val="28"/>
                            <w:szCs w:val="28"/>
                          </w:rPr>
                        </w:pPr>
                        <w:r>
                          <w:rPr>
                            <w:noProof/>
                          </w:rPr>
                          <w:drawing>
                            <wp:anchor distT="0" distB="0" distL="114300" distR="114300" simplePos="0" relativeHeight="251658240" behindDoc="0" locked="0" layoutInCell="1" allowOverlap="0">
                              <wp:simplePos x="0" y="0"/>
                              <wp:positionH relativeFrom="column">
                                <wp:align>left</wp:align>
                              </wp:positionH>
                              <wp:positionV relativeFrom="line">
                                <wp:align>top</wp:align>
                              </wp:positionV>
                              <wp:extent cx="4937760" cy="18307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t="21494" b="29140"/>
                                      <a:stretch>
                                        <a:fillRect/>
                                      </a:stretch>
                                    </pic:blipFill>
                                    <pic:spPr bwMode="auto">
                                      <a:xfrm>
                                        <a:off x="0" y="0"/>
                                        <a:ext cx="4937760" cy="18307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During the month of October, our colleagues from the Karl J. Krapek, Sr. Comprehensive Women’s Health Center, </w:t>
                        </w:r>
                        <w:proofErr w:type="spellStart"/>
                        <w:r>
                          <w:rPr>
                            <w:rFonts w:ascii="Times New Roman" w:hAnsi="Times New Roman"/>
                            <w:sz w:val="28"/>
                            <w:szCs w:val="28"/>
                          </w:rPr>
                          <w:t>Smilow</w:t>
                        </w:r>
                        <w:proofErr w:type="spellEnd"/>
                        <w:r>
                          <w:rPr>
                            <w:rFonts w:ascii="Times New Roman" w:hAnsi="Times New Roman"/>
                            <w:sz w:val="28"/>
                            <w:szCs w:val="28"/>
                          </w:rPr>
                          <w:t xml:space="preserve"> Cancer Hospital at Saint Francis and Integrative Medicine sold shirts, participated in breast cancer runs, attended volleyball games, spin-a-thons, concerts and more to raise awareness and funds to support our free mammogram program and our patient assistance funds.  </w:t>
                        </w:r>
                      </w:p>
                      <w:p w:rsidR="00F6330E" w:rsidRDefault="00F6330E">
                        <w:pPr>
                          <w:framePr w:hSpace="180" w:wrap="around" w:vAnchor="text" w:hAnchor="text"/>
                          <w:spacing w:line="276" w:lineRule="auto"/>
                          <w:rPr>
                            <w:rFonts w:ascii="Times New Roman" w:hAnsi="Times New Roman"/>
                            <w:sz w:val="28"/>
                            <w:szCs w:val="28"/>
                          </w:rPr>
                        </w:pPr>
                      </w:p>
                      <w:p w:rsidR="00F6330E" w:rsidRDefault="00F6330E">
                        <w:pPr>
                          <w:framePr w:hSpace="180" w:wrap="around" w:vAnchor="text" w:hAnchor="text"/>
                          <w:spacing w:line="276" w:lineRule="auto"/>
                          <w:rPr>
                            <w:rFonts w:ascii="Times New Roman" w:hAnsi="Times New Roman"/>
                            <w:color w:val="92D050"/>
                            <w:sz w:val="28"/>
                            <w:szCs w:val="28"/>
                          </w:rPr>
                        </w:pPr>
                        <w:r>
                          <w:rPr>
                            <w:rFonts w:ascii="Times New Roman" w:hAnsi="Times New Roman"/>
                            <w:sz w:val="28"/>
                            <w:szCs w:val="28"/>
                          </w:rPr>
                          <w:t xml:space="preserve">Please </w:t>
                        </w:r>
                        <w:hyperlink r:id="rId14" w:history="1">
                          <w:r>
                            <w:rPr>
                              <w:rStyle w:val="Hyperlink"/>
                              <w:rFonts w:ascii="Times New Roman" w:hAnsi="Times New Roman"/>
                              <w:b/>
                              <w:bCs/>
                              <w:color w:val="7030A0"/>
                              <w:sz w:val="28"/>
                              <w:szCs w:val="28"/>
                            </w:rPr>
                            <w:t>click here</w:t>
                          </w:r>
                        </w:hyperlink>
                        <w:r>
                          <w:rPr>
                            <w:rFonts w:ascii="Times New Roman" w:hAnsi="Times New Roman"/>
                            <w:color w:val="7030A0"/>
                            <w:sz w:val="28"/>
                            <w:szCs w:val="28"/>
                          </w:rPr>
                          <w:t xml:space="preserve"> </w:t>
                        </w:r>
                        <w:r>
                          <w:rPr>
                            <w:rFonts w:ascii="Times New Roman" w:hAnsi="Times New Roman"/>
                            <w:sz w:val="28"/>
                            <w:szCs w:val="28"/>
                          </w:rPr>
                          <w:t>to read more about these events.</w:t>
                        </w:r>
                      </w:p>
                    </w:tc>
                  </w:tr>
                  <w:tr w:rsidR="00F6330E">
                    <w:trPr>
                      <w:trHeight w:val="402"/>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595959"/>
                        <w:tcMar>
                          <w:top w:w="86" w:type="dxa"/>
                          <w:left w:w="120" w:type="dxa"/>
                          <w:bottom w:w="86" w:type="dxa"/>
                          <w:right w:w="120" w:type="dxa"/>
                        </w:tcMar>
                        <w:vAlign w:val="center"/>
                        <w:hideMark/>
                      </w:tcPr>
                      <w:p w:rsidR="00F6330E" w:rsidRDefault="00F6330E">
                        <w:pPr>
                          <w:framePr w:hSpace="180" w:wrap="around" w:vAnchor="text" w:hAnchor="text"/>
                          <w:spacing w:line="276" w:lineRule="auto"/>
                          <w:rPr>
                            <w:rFonts w:ascii="Times New Roman" w:hAnsi="Times New Roman"/>
                            <w:b/>
                            <w:bCs/>
                            <w:i/>
                            <w:iCs/>
                            <w:sz w:val="28"/>
                            <w:szCs w:val="28"/>
                          </w:rPr>
                        </w:pPr>
                        <w:r>
                          <w:rPr>
                            <w:rFonts w:ascii="Times New Roman" w:hAnsi="Times New Roman"/>
                            <w:b/>
                            <w:bCs/>
                            <w:color w:val="92D050"/>
                            <w:sz w:val="28"/>
                            <w:szCs w:val="28"/>
                          </w:rPr>
                          <w:t>Joan C. Dauber Food Bank Holiday Food Drive</w:t>
                        </w:r>
                      </w:p>
                    </w:tc>
                  </w:tr>
                  <w:tr w:rsidR="00F6330E">
                    <w:trPr>
                      <w:trHeight w:val="402"/>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FFFFFF"/>
                        <w:tcMar>
                          <w:top w:w="86" w:type="dxa"/>
                          <w:left w:w="120" w:type="dxa"/>
                          <w:bottom w:w="86" w:type="dxa"/>
                          <w:right w:w="120" w:type="dxa"/>
                        </w:tcMar>
                        <w:vAlign w:val="center"/>
                      </w:tcPr>
                      <w:p w:rsidR="00F6330E" w:rsidRDefault="00F6330E">
                        <w:pPr>
                          <w:framePr w:hSpace="180" w:wrap="around" w:vAnchor="text" w:hAnchor="text"/>
                          <w:rPr>
                            <w:rFonts w:ascii="Times New Roman" w:hAnsi="Times New Roman"/>
                            <w:sz w:val="28"/>
                            <w:szCs w:val="28"/>
                          </w:rPr>
                        </w:pPr>
                        <w:r>
                          <w:rPr>
                            <w:noProof/>
                          </w:rPr>
                          <w:lastRenderedPageBreak/>
                          <w:drawing>
                            <wp:anchor distT="0" distB="0" distL="114300" distR="114300" simplePos="0" relativeHeight="251658240" behindDoc="0" locked="0" layoutInCell="1" allowOverlap="1">
                              <wp:simplePos x="0" y="0"/>
                              <wp:positionH relativeFrom="column">
                                <wp:align>right</wp:align>
                              </wp:positionH>
                              <wp:positionV relativeFrom="paragraph">
                                <wp:posOffset>20226655</wp:posOffset>
                              </wp:positionV>
                              <wp:extent cx="3429000" cy="2286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The Joan C. Dauber Food Bank is located on our Mount Sinai campus.  Each month they assist 1,300 </w:t>
                        </w:r>
                        <w:r>
                          <w:rPr>
                            <w:rFonts w:ascii="Times New Roman" w:hAnsi="Times New Roman"/>
                            <w:sz w:val="28"/>
                            <w:szCs w:val="28"/>
                          </w:rPr>
                          <w:lastRenderedPageBreak/>
                          <w:t xml:space="preserve">families with food, diapers and toiletries.  However, during the holiday months of November and December they serve almost 1,600 families.  We hope you might consider helping Joan and her many volunteers re-stock their shelves so everyone in our community can have a warm meal with their families during these special months.  </w:t>
                        </w:r>
                      </w:p>
                      <w:p w:rsidR="00F6330E" w:rsidRDefault="00F6330E">
                        <w:pPr>
                          <w:framePr w:hSpace="180" w:wrap="around" w:vAnchor="text" w:hAnchor="text"/>
                          <w:rPr>
                            <w:rFonts w:ascii="Times New Roman" w:hAnsi="Times New Roman"/>
                            <w:sz w:val="28"/>
                            <w:szCs w:val="28"/>
                          </w:rPr>
                        </w:pPr>
                      </w:p>
                      <w:p w:rsidR="00F6330E" w:rsidRDefault="00F6330E">
                        <w:pPr>
                          <w:framePr w:hSpace="180" w:wrap="around" w:vAnchor="text" w:hAnchor="text"/>
                          <w:rPr>
                            <w:rFonts w:ascii="Times New Roman" w:hAnsi="Times New Roman"/>
                            <w:sz w:val="28"/>
                            <w:szCs w:val="28"/>
                          </w:rPr>
                        </w:pPr>
                        <w:r>
                          <w:rPr>
                            <w:rFonts w:ascii="Times New Roman" w:hAnsi="Times New Roman"/>
                            <w:sz w:val="28"/>
                            <w:szCs w:val="28"/>
                          </w:rPr>
                          <w:t xml:space="preserve">Please </w:t>
                        </w:r>
                        <w:hyperlink r:id="rId16" w:history="1">
                          <w:r>
                            <w:rPr>
                              <w:rStyle w:val="Hyperlink"/>
                              <w:rFonts w:ascii="Times New Roman" w:hAnsi="Times New Roman"/>
                              <w:b/>
                              <w:bCs/>
                              <w:color w:val="7030A0"/>
                              <w:sz w:val="28"/>
                              <w:szCs w:val="28"/>
                            </w:rPr>
                            <w:t>click here</w:t>
                          </w:r>
                        </w:hyperlink>
                        <w:r>
                          <w:rPr>
                            <w:rFonts w:ascii="Times New Roman" w:hAnsi="Times New Roman"/>
                            <w:color w:val="7030A0"/>
                            <w:sz w:val="28"/>
                            <w:szCs w:val="28"/>
                          </w:rPr>
                          <w:t xml:space="preserve"> </w:t>
                        </w:r>
                        <w:r>
                          <w:rPr>
                            <w:rFonts w:ascii="Times New Roman" w:hAnsi="Times New Roman"/>
                            <w:sz w:val="28"/>
                            <w:szCs w:val="28"/>
                          </w:rPr>
                          <w:t xml:space="preserve">to help Joan. </w:t>
                        </w:r>
                      </w:p>
                    </w:tc>
                  </w:tr>
                  <w:tr w:rsidR="00F6330E">
                    <w:trPr>
                      <w:trHeight w:val="556"/>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595959"/>
                        <w:tcMar>
                          <w:top w:w="86" w:type="dxa"/>
                          <w:left w:w="120" w:type="dxa"/>
                          <w:bottom w:w="86" w:type="dxa"/>
                          <w:right w:w="120" w:type="dxa"/>
                        </w:tcMar>
                        <w:vAlign w:val="center"/>
                        <w:hideMark/>
                      </w:tcPr>
                      <w:p w:rsidR="00F6330E" w:rsidRDefault="00F6330E">
                        <w:pPr>
                          <w:framePr w:hSpace="180" w:wrap="around" w:vAnchor="text" w:hAnchor="text"/>
                          <w:spacing w:line="259" w:lineRule="atLeast"/>
                          <w:rPr>
                            <w:rFonts w:ascii="Times New Roman" w:hAnsi="Times New Roman"/>
                            <w:b/>
                            <w:bCs/>
                            <w:sz w:val="32"/>
                            <w:szCs w:val="32"/>
                          </w:rPr>
                        </w:pPr>
                        <w:r>
                          <w:rPr>
                            <w:rFonts w:ascii="Times New Roman" w:hAnsi="Times New Roman"/>
                            <w:b/>
                            <w:bCs/>
                            <w:color w:val="92D050"/>
                            <w:sz w:val="32"/>
                            <w:szCs w:val="32"/>
                          </w:rPr>
                          <w:lastRenderedPageBreak/>
                          <w:t>Events and News</w:t>
                        </w:r>
                      </w:p>
                    </w:tc>
                  </w:tr>
                  <w:tr w:rsidR="00F6330E">
                    <w:trPr>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tcPr>
                      <w:p w:rsidR="00F6330E" w:rsidRDefault="00F6330E">
                        <w:pPr>
                          <w:framePr w:hSpace="180" w:wrap="around" w:vAnchor="text" w:hAnchor="text"/>
                          <w:rPr>
                            <w:rFonts w:ascii="Times New Roman" w:hAnsi="Times New Roman"/>
                            <w:sz w:val="28"/>
                            <w:szCs w:val="28"/>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-4445</wp:posOffset>
                              </wp:positionV>
                              <wp:extent cx="2045970" cy="19202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5970" cy="19202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The 5</w:t>
                        </w:r>
                        <w:r>
                          <w:rPr>
                            <w:rFonts w:ascii="Times New Roman" w:hAnsi="Times New Roman"/>
                            <w:sz w:val="28"/>
                            <w:szCs w:val="28"/>
                            <w:vertAlign w:val="superscript"/>
                          </w:rPr>
                          <w:t>th</w:t>
                        </w:r>
                        <w:r>
                          <w:rPr>
                            <w:rFonts w:ascii="Times New Roman" w:hAnsi="Times New Roman"/>
                            <w:sz w:val="28"/>
                            <w:szCs w:val="28"/>
                          </w:rPr>
                          <w:t xml:space="preserve"> annual Beards &amp; Beers 5K race hosted by </w:t>
                        </w:r>
                        <w:proofErr w:type="spellStart"/>
                        <w:r>
                          <w:rPr>
                            <w:rFonts w:ascii="Times New Roman" w:hAnsi="Times New Roman"/>
                            <w:sz w:val="28"/>
                            <w:szCs w:val="28"/>
                          </w:rPr>
                          <w:t>Montovani</w:t>
                        </w:r>
                        <w:proofErr w:type="spellEnd"/>
                        <w:r>
                          <w:rPr>
                            <w:rFonts w:ascii="Times New Roman" w:hAnsi="Times New Roman"/>
                            <w:sz w:val="28"/>
                            <w:szCs w:val="28"/>
                          </w:rPr>
                          <w:t xml:space="preserve">, Murray, </w:t>
                        </w:r>
                        <w:proofErr w:type="spellStart"/>
                        <w:r>
                          <w:rPr>
                            <w:rFonts w:ascii="Times New Roman" w:hAnsi="Times New Roman"/>
                            <w:sz w:val="28"/>
                            <w:szCs w:val="28"/>
                          </w:rPr>
                          <w:t>Nemphos</w:t>
                        </w:r>
                        <w:proofErr w:type="spellEnd"/>
                        <w:r>
                          <w:rPr>
                            <w:rFonts w:ascii="Times New Roman" w:hAnsi="Times New Roman"/>
                            <w:sz w:val="28"/>
                            <w:szCs w:val="28"/>
                          </w:rPr>
                          <w:t xml:space="preserve"> &amp; Tierinni, </w:t>
                        </w:r>
                        <w:proofErr w:type="gramStart"/>
                        <w:r>
                          <w:rPr>
                            <w:rFonts w:ascii="Times New Roman" w:hAnsi="Times New Roman"/>
                            <w:sz w:val="28"/>
                            <w:szCs w:val="28"/>
                          </w:rPr>
                          <w:t>LLC</w:t>
                        </w:r>
                        <w:proofErr w:type="gramEnd"/>
                        <w:r>
                          <w:rPr>
                            <w:rFonts w:ascii="Times New Roman" w:hAnsi="Times New Roman"/>
                            <w:sz w:val="28"/>
                            <w:szCs w:val="28"/>
                          </w:rPr>
                          <w:t xml:space="preserve"> (MMNT) will take place on Saturday, November 10, 2018.  Registration starts at 9:00 am at MMNT, 160 Chapel Road, Manchester.  Proceeds will benefit the Curtis D. Robinson Center for Health Equity as they educate and assist men with health screenings and treatments for prostate cancer.</w:t>
                        </w:r>
                      </w:p>
                      <w:p w:rsidR="00F6330E" w:rsidRDefault="00F6330E">
                        <w:pPr>
                          <w:framePr w:hSpace="180" w:wrap="around" w:vAnchor="text" w:hAnchor="text"/>
                          <w:rPr>
                            <w:rFonts w:ascii="Times New Roman" w:hAnsi="Times New Roman"/>
                            <w:sz w:val="28"/>
                            <w:szCs w:val="28"/>
                          </w:rPr>
                        </w:pPr>
                      </w:p>
                      <w:p w:rsidR="00F6330E" w:rsidRDefault="00F6330E">
                        <w:pPr>
                          <w:framePr w:hSpace="180" w:wrap="around" w:vAnchor="text" w:hAnchor="text"/>
                          <w:rPr>
                            <w:rFonts w:ascii="Times New Roman" w:hAnsi="Times New Roman"/>
                            <w:sz w:val="28"/>
                            <w:szCs w:val="28"/>
                          </w:rPr>
                        </w:pPr>
                        <w:r>
                          <w:rPr>
                            <w:rFonts w:ascii="Times New Roman" w:hAnsi="Times New Roman"/>
                            <w:sz w:val="28"/>
                            <w:szCs w:val="28"/>
                          </w:rPr>
                          <w:t xml:space="preserve">For more information on the race and to register, please </w:t>
                        </w:r>
                        <w:hyperlink r:id="rId18" w:history="1">
                          <w:r>
                            <w:rPr>
                              <w:rStyle w:val="Hyperlink"/>
                              <w:rFonts w:ascii="Times New Roman" w:hAnsi="Times New Roman"/>
                              <w:b/>
                              <w:bCs/>
                              <w:color w:val="7030A0"/>
                              <w:sz w:val="28"/>
                              <w:szCs w:val="28"/>
                            </w:rPr>
                            <w:t>click here</w:t>
                          </w:r>
                        </w:hyperlink>
                        <w:r>
                          <w:rPr>
                            <w:rFonts w:ascii="Times New Roman" w:hAnsi="Times New Roman"/>
                            <w:b/>
                            <w:bCs/>
                            <w:color w:val="7030A0"/>
                            <w:sz w:val="28"/>
                            <w:szCs w:val="28"/>
                          </w:rPr>
                          <w:t>.</w:t>
                        </w:r>
                      </w:p>
                      <w:p w:rsidR="00F6330E" w:rsidRDefault="00F6330E">
                        <w:pPr>
                          <w:framePr w:hSpace="180" w:wrap="around" w:vAnchor="text" w:hAnchor="text"/>
                          <w:rPr>
                            <w:rFonts w:ascii="Times New Roman" w:hAnsi="Times New Roman"/>
                            <w:sz w:val="28"/>
                            <w:szCs w:val="28"/>
                          </w:rPr>
                        </w:pPr>
                      </w:p>
                      <w:p w:rsidR="00F6330E" w:rsidRDefault="00F6330E">
                        <w:pPr>
                          <w:framePr w:hSpace="180" w:wrap="around" w:vAnchor="text" w:hAnchor="text"/>
                          <w:jc w:val="center"/>
                          <w:rPr>
                            <w:rFonts w:ascii="Times New Roman" w:hAnsi="Times New Roman"/>
                            <w:color w:val="7030A0"/>
                            <w:sz w:val="28"/>
                            <w:szCs w:val="28"/>
                          </w:rPr>
                        </w:pPr>
                        <w:r>
                          <w:rPr>
                            <w:rFonts w:ascii="Times New Roman" w:hAnsi="Times New Roman"/>
                            <w:color w:val="7030A0"/>
                            <w:sz w:val="28"/>
                            <w:szCs w:val="28"/>
                          </w:rPr>
                          <w:t>~~~~~~~~~~~~~~~~~~~~~~~~~</w:t>
                        </w:r>
                      </w:p>
                      <w:p w:rsidR="00F6330E" w:rsidRDefault="00F6330E">
                        <w:pPr>
                          <w:framePr w:hSpace="180" w:wrap="around" w:vAnchor="text" w:hAnchor="text"/>
                          <w:rPr>
                            <w:rFonts w:ascii="Times New Roman" w:hAnsi="Times New Roman"/>
                            <w:sz w:val="28"/>
                            <w:szCs w:val="28"/>
                          </w:rPr>
                        </w:pPr>
                      </w:p>
                      <w:p w:rsidR="00F6330E" w:rsidRDefault="00F6330E">
                        <w:pPr>
                          <w:framePr w:hSpace="180" w:wrap="around" w:vAnchor="text" w:hAnchor="text"/>
                          <w:rPr>
                            <w:rFonts w:ascii="Arial" w:hAnsi="Arial" w:cs="Arial"/>
                            <w:sz w:val="24"/>
                            <w:szCs w:val="24"/>
                          </w:rPr>
                        </w:pPr>
                        <w:r>
                          <w:rPr>
                            <w:noProof/>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posOffset>34418905</wp:posOffset>
                              </wp:positionV>
                              <wp:extent cx="4709160" cy="77724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9160" cy="777240"/>
                                      </a:xfrm>
                                      <a:prstGeom prst="rect">
                                        <a:avLst/>
                                      </a:prstGeom>
                                      <a:noFill/>
                                    </pic:spPr>
                                  </pic:pic>
                                </a:graphicData>
                              </a:graphic>
                              <wp14:sizeRelH relativeFrom="page">
                                <wp14:pctWidth>0</wp14:pctWidth>
                              </wp14:sizeRelH>
                              <wp14:sizeRelV relativeFrom="page">
                                <wp14:pctHeight>0</wp14:pctHeight>
                              </wp14:sizeRelV>
                            </wp:anchor>
                          </w:drawing>
                        </w:r>
                      </w:p>
                      <w:p w:rsidR="00F6330E" w:rsidRDefault="00F6330E">
                        <w:pPr>
                          <w:framePr w:hSpace="180" w:wrap="around" w:vAnchor="text" w:hAnchor="text"/>
                          <w:rPr>
                            <w:rFonts w:ascii="Arial" w:hAnsi="Arial" w:cs="Arial"/>
                            <w:sz w:val="24"/>
                            <w:szCs w:val="24"/>
                          </w:rPr>
                        </w:pPr>
                      </w:p>
                      <w:p w:rsidR="00F6330E" w:rsidRDefault="00F6330E">
                        <w:pPr>
                          <w:framePr w:hSpace="180" w:wrap="around" w:vAnchor="text" w:hAnchor="text"/>
                          <w:rPr>
                            <w:rFonts w:ascii="Times New Roman" w:hAnsi="Times New Roman"/>
                            <w:sz w:val="28"/>
                            <w:szCs w:val="28"/>
                          </w:rPr>
                        </w:pPr>
                      </w:p>
                      <w:p w:rsidR="00F6330E" w:rsidRDefault="00F6330E">
                        <w:pPr>
                          <w:framePr w:hSpace="180" w:wrap="around" w:vAnchor="text" w:hAnchor="text"/>
                          <w:rPr>
                            <w:rFonts w:ascii="Times New Roman" w:hAnsi="Times New Roman"/>
                            <w:sz w:val="28"/>
                            <w:szCs w:val="28"/>
                          </w:rPr>
                        </w:pPr>
                      </w:p>
                      <w:p w:rsidR="00F6330E" w:rsidRDefault="00F6330E">
                        <w:pPr>
                          <w:framePr w:hSpace="180" w:wrap="around" w:vAnchor="text" w:hAnchor="text"/>
                          <w:rPr>
                            <w:rFonts w:ascii="Times New Roman" w:hAnsi="Times New Roman"/>
                            <w:sz w:val="28"/>
                            <w:szCs w:val="28"/>
                          </w:rPr>
                        </w:pPr>
                      </w:p>
                      <w:p w:rsidR="00F6330E" w:rsidRDefault="00F6330E">
                        <w:pPr>
                          <w:framePr w:hSpace="180" w:wrap="around" w:vAnchor="text" w:hAnchor="text"/>
                          <w:rPr>
                            <w:rFonts w:ascii="Times New Roman" w:hAnsi="Times New Roman"/>
                            <w:sz w:val="28"/>
                            <w:szCs w:val="28"/>
                          </w:rPr>
                        </w:pPr>
                      </w:p>
                      <w:p w:rsidR="00F6330E" w:rsidRDefault="00F6330E">
                        <w:pPr>
                          <w:framePr w:hSpace="180" w:wrap="around" w:vAnchor="text" w:hAnchor="text"/>
                          <w:rPr>
                            <w:rFonts w:ascii="Times New Roman" w:hAnsi="Times New Roman"/>
                            <w:sz w:val="28"/>
                            <w:szCs w:val="28"/>
                          </w:rPr>
                        </w:pPr>
                        <w:r>
                          <w:rPr>
                            <w:rFonts w:ascii="Times New Roman" w:hAnsi="Times New Roman"/>
                            <w:sz w:val="28"/>
                            <w:szCs w:val="28"/>
                          </w:rPr>
                          <w:t>Please join us as we welcome The Saint John’s Bible to Saint Francis.</w:t>
                        </w:r>
                      </w:p>
                      <w:p w:rsidR="00F6330E" w:rsidRDefault="00F6330E">
                        <w:pPr>
                          <w:framePr w:hSpace="180" w:wrap="around" w:vAnchor="text" w:hAnchor="text"/>
                          <w:rPr>
                            <w:rFonts w:ascii="Times New Roman" w:hAnsi="Times New Roman"/>
                            <w:sz w:val="28"/>
                            <w:szCs w:val="28"/>
                          </w:rPr>
                        </w:pPr>
                      </w:p>
                      <w:p w:rsidR="00F6330E" w:rsidRDefault="00F6330E">
                        <w:pPr>
                          <w:framePr w:hSpace="180" w:wrap="around" w:vAnchor="text" w:hAnchor="text"/>
                          <w:rPr>
                            <w:rFonts w:ascii="Times New Roman" w:hAnsi="Times New Roman"/>
                            <w:sz w:val="28"/>
                            <w:szCs w:val="28"/>
                          </w:rPr>
                        </w:pPr>
                        <w:r>
                          <w:rPr>
                            <w:rFonts w:ascii="Times New Roman" w:hAnsi="Times New Roman"/>
                            <w:sz w:val="28"/>
                            <w:szCs w:val="28"/>
                          </w:rPr>
                          <w:t>DATE:          Tuesday, December 4, 2018</w:t>
                        </w:r>
                      </w:p>
                      <w:p w:rsidR="00F6330E" w:rsidRDefault="00F6330E">
                        <w:pPr>
                          <w:framePr w:hSpace="180" w:wrap="around" w:vAnchor="text" w:hAnchor="text"/>
                          <w:rPr>
                            <w:rFonts w:ascii="Times New Roman" w:hAnsi="Times New Roman"/>
                            <w:sz w:val="28"/>
                            <w:szCs w:val="28"/>
                          </w:rPr>
                        </w:pPr>
                        <w:r>
                          <w:rPr>
                            <w:rFonts w:ascii="Times New Roman" w:hAnsi="Times New Roman"/>
                            <w:sz w:val="28"/>
                            <w:szCs w:val="28"/>
                          </w:rPr>
                          <w:t>TIME:           1:00 p.m.</w:t>
                        </w:r>
                      </w:p>
                      <w:p w:rsidR="00F6330E" w:rsidRDefault="00F6330E">
                        <w:pPr>
                          <w:framePr w:hSpace="180" w:wrap="around" w:vAnchor="text" w:hAnchor="text"/>
                          <w:rPr>
                            <w:rFonts w:ascii="Times New Roman" w:hAnsi="Times New Roman"/>
                            <w:sz w:val="28"/>
                            <w:szCs w:val="28"/>
                          </w:rPr>
                        </w:pPr>
                        <w:r>
                          <w:rPr>
                            <w:rFonts w:ascii="Times New Roman" w:hAnsi="Times New Roman"/>
                            <w:sz w:val="28"/>
                            <w:szCs w:val="28"/>
                          </w:rPr>
                          <w:t>WHERE:       Saint Francis Hospital School of Nursing Alumni Rotunda</w:t>
                        </w:r>
                      </w:p>
                      <w:p w:rsidR="00F6330E" w:rsidRDefault="00F6330E">
                        <w:pPr>
                          <w:framePr w:hSpace="180" w:wrap="around" w:vAnchor="text" w:hAnchor="text"/>
                          <w:rPr>
                            <w:rFonts w:ascii="Times New Roman" w:hAnsi="Times New Roman"/>
                            <w:sz w:val="28"/>
                            <w:szCs w:val="28"/>
                          </w:rPr>
                        </w:pPr>
                        <w:r>
                          <w:rPr>
                            <w:rFonts w:ascii="Times New Roman" w:hAnsi="Times New Roman"/>
                            <w:sz w:val="28"/>
                            <w:szCs w:val="28"/>
                          </w:rPr>
                          <w:t>                      114 Woodland Street, Hartford</w:t>
                        </w:r>
                      </w:p>
                      <w:p w:rsidR="00F6330E" w:rsidRDefault="00F6330E">
                        <w:pPr>
                          <w:framePr w:hSpace="180" w:wrap="around" w:vAnchor="text" w:hAnchor="text"/>
                          <w:rPr>
                            <w:rFonts w:ascii="Times New Roman" w:hAnsi="Times New Roman"/>
                            <w:sz w:val="28"/>
                            <w:szCs w:val="28"/>
                          </w:rPr>
                        </w:pPr>
                        <w:r>
                          <w:rPr>
                            <w:rFonts w:ascii="Times New Roman" w:hAnsi="Times New Roman"/>
                            <w:sz w:val="28"/>
                            <w:szCs w:val="28"/>
                          </w:rPr>
                          <w:t>RSVP:           </w:t>
                        </w:r>
                        <w:hyperlink r:id="rId20" w:history="1">
                          <w:r>
                            <w:rPr>
                              <w:rStyle w:val="Hyperlink"/>
                              <w:rFonts w:ascii="Times New Roman" w:hAnsi="Times New Roman"/>
                              <w:b/>
                              <w:bCs/>
                              <w:color w:val="7030A0"/>
                              <w:sz w:val="28"/>
                              <w:szCs w:val="28"/>
                            </w:rPr>
                            <w:t>sffoundation@stfranciscare.org</w:t>
                          </w:r>
                        </w:hyperlink>
                      </w:p>
                      <w:p w:rsidR="00F6330E" w:rsidRDefault="00F6330E">
                        <w:pPr>
                          <w:framePr w:hSpace="180" w:wrap="around" w:vAnchor="text" w:hAnchor="text"/>
                          <w:rPr>
                            <w:rFonts w:ascii="Times New Roman" w:hAnsi="Times New Roman"/>
                            <w:sz w:val="28"/>
                            <w:szCs w:val="28"/>
                          </w:rPr>
                        </w:pPr>
                      </w:p>
                      <w:p w:rsidR="00F6330E" w:rsidRDefault="00F6330E">
                        <w:pPr>
                          <w:framePr w:hSpace="180" w:wrap="around" w:vAnchor="text" w:hAnchor="text"/>
                          <w:jc w:val="center"/>
                          <w:rPr>
                            <w:rFonts w:ascii="Times New Roman" w:hAnsi="Times New Roman"/>
                            <w:color w:val="7030A0"/>
                            <w:sz w:val="28"/>
                            <w:szCs w:val="28"/>
                          </w:rPr>
                        </w:pPr>
                        <w:r>
                          <w:rPr>
                            <w:rFonts w:ascii="Times New Roman" w:hAnsi="Times New Roman"/>
                            <w:color w:val="7030A0"/>
                            <w:sz w:val="28"/>
                            <w:szCs w:val="28"/>
                          </w:rPr>
                          <w:t>~~~~~~~~~~~~~~~~~~~~~~~~~~</w:t>
                        </w:r>
                      </w:p>
                      <w:p w:rsidR="00F6330E" w:rsidRDefault="00F6330E">
                        <w:pPr>
                          <w:framePr w:hSpace="180" w:wrap="around" w:vAnchor="text" w:hAnchor="text"/>
                          <w:rPr>
                            <w:rFonts w:ascii="Times New Roman" w:hAnsi="Times New Roman"/>
                            <w:sz w:val="28"/>
                            <w:szCs w:val="28"/>
                          </w:rPr>
                        </w:pPr>
                      </w:p>
                      <w:p w:rsidR="00F6330E" w:rsidRDefault="00F6330E">
                        <w:pPr>
                          <w:framePr w:hSpace="180" w:wrap="around" w:vAnchor="text" w:hAnchor="text"/>
                          <w:rPr>
                            <w:rFonts w:ascii="Times New Roman" w:hAnsi="Times New Roman"/>
                            <w:sz w:val="28"/>
                            <w:szCs w:val="28"/>
                          </w:rPr>
                        </w:pPr>
                      </w:p>
                      <w:p w:rsidR="00F6330E" w:rsidRDefault="00F6330E">
                        <w:pPr>
                          <w:framePr w:hSpace="180" w:wrap="around" w:vAnchor="text" w:hAnchor="text"/>
                          <w:rPr>
                            <w:rFonts w:ascii="Times New Roman" w:hAnsi="Times New Roman"/>
                            <w:sz w:val="28"/>
                            <w:szCs w:val="28"/>
                          </w:rPr>
                        </w:pPr>
                        <w:r>
                          <w:rPr>
                            <w:rFonts w:ascii="Times New Roman" w:hAnsi="Times New Roman"/>
                            <w:sz w:val="28"/>
                            <w:szCs w:val="28"/>
                          </w:rPr>
                          <w:t xml:space="preserve">For more events, stories, press releases, publications and our </w:t>
                        </w:r>
                        <w:hyperlink r:id="rId21" w:history="1">
                          <w:r>
                            <w:rPr>
                              <w:rStyle w:val="Hyperlink"/>
                              <w:rFonts w:ascii="Times New Roman" w:hAnsi="Times New Roman"/>
                              <w:b/>
                              <w:bCs/>
                              <w:color w:val="7030A0"/>
                              <w:sz w:val="28"/>
                              <w:szCs w:val="28"/>
                            </w:rPr>
                            <w:t>calendar of events</w:t>
                          </w:r>
                        </w:hyperlink>
                        <w:r>
                          <w:rPr>
                            <w:rFonts w:ascii="Times New Roman" w:hAnsi="Times New Roman"/>
                            <w:sz w:val="28"/>
                            <w:szCs w:val="28"/>
                          </w:rPr>
                          <w:t xml:space="preserve"> please visit our website </w:t>
                        </w:r>
                        <w:hyperlink r:id="rId22" w:history="1">
                          <w:r>
                            <w:rPr>
                              <w:rStyle w:val="Hyperlink"/>
                              <w:rFonts w:ascii="Times New Roman" w:hAnsi="Times New Roman"/>
                              <w:b/>
                              <w:bCs/>
                              <w:color w:val="7030A0"/>
                              <w:sz w:val="28"/>
                              <w:szCs w:val="28"/>
                            </w:rPr>
                            <w:t>saintfrancisdonor.com</w:t>
                          </w:r>
                        </w:hyperlink>
                        <w:r>
                          <w:rPr>
                            <w:rFonts w:ascii="Times New Roman" w:hAnsi="Times New Roman"/>
                            <w:b/>
                            <w:bCs/>
                            <w:color w:val="7030A0"/>
                            <w:sz w:val="28"/>
                            <w:szCs w:val="28"/>
                          </w:rPr>
                          <w:t>.</w:t>
                        </w:r>
                        <w:r>
                          <w:rPr>
                            <w:rFonts w:ascii="Times New Roman" w:hAnsi="Times New Roman"/>
                            <w:color w:val="7030A0"/>
                            <w:sz w:val="28"/>
                            <w:szCs w:val="28"/>
                          </w:rPr>
                          <w:t xml:space="preserve">  </w:t>
                        </w:r>
                      </w:p>
                      <w:p w:rsidR="00F6330E" w:rsidRDefault="00F6330E">
                        <w:pPr>
                          <w:framePr w:hSpace="180" w:wrap="around" w:vAnchor="text" w:hAnchor="text"/>
                          <w:rPr>
                            <w:rFonts w:ascii="Arial" w:hAnsi="Arial" w:cs="Arial"/>
                            <w:sz w:val="24"/>
                            <w:szCs w:val="24"/>
                          </w:rPr>
                        </w:pPr>
                      </w:p>
                      <w:p w:rsidR="00F6330E" w:rsidRDefault="00F6330E">
                        <w:pPr>
                          <w:framePr w:hSpace="180" w:wrap="around" w:vAnchor="text" w:hAnchor="text"/>
                          <w:rPr>
                            <w:rFonts w:ascii="Times New Roman" w:hAnsi="Times New Roman"/>
                            <w:sz w:val="28"/>
                            <w:szCs w:val="28"/>
                          </w:rPr>
                        </w:pPr>
                        <w:r>
                          <w:rPr>
                            <w:rFonts w:ascii="Times New Roman" w:hAnsi="Times New Roman"/>
                            <w:sz w:val="28"/>
                            <w:szCs w:val="28"/>
                          </w:rPr>
                          <w:t>In addition, we’re up on all things “social” so make sure you check out our social media sites below to hear and see what’s happening at the hospitals and in our community.</w:t>
                        </w:r>
                      </w:p>
                      <w:p w:rsidR="00F6330E" w:rsidRDefault="00F6330E">
                        <w:pPr>
                          <w:framePr w:hSpace="180" w:wrap="around" w:vAnchor="text" w:hAnchor="text"/>
                          <w:spacing w:line="276" w:lineRule="auto"/>
                          <w:rPr>
                            <w:rFonts w:ascii="Times New Roman" w:hAnsi="Times New Roman"/>
                            <w:sz w:val="28"/>
                            <w:szCs w:val="28"/>
                          </w:rPr>
                        </w:pPr>
                      </w:p>
                      <w:p w:rsidR="00F6330E" w:rsidRDefault="00F6330E">
                        <w:pPr>
                          <w:framePr w:hSpace="180" w:wrap="around" w:vAnchor="text" w:hAnchor="text"/>
                          <w:spacing w:after="120" w:line="276" w:lineRule="auto"/>
                          <w:rPr>
                            <w:rFonts w:ascii="Times New Roman" w:hAnsi="Times New Roman"/>
                            <w:b/>
                            <w:bCs/>
                            <w:sz w:val="28"/>
                            <w:szCs w:val="28"/>
                            <w:u w:val="single"/>
                            <w:bdr w:val="none" w:sz="0" w:space="0" w:color="auto" w:frame="1"/>
                          </w:rPr>
                        </w:pPr>
                        <w:hyperlink r:id="rId23" w:history="1">
                          <w:r>
                            <w:rPr>
                              <w:rStyle w:val="Hyperlink"/>
                              <w:b/>
                              <w:bCs/>
                              <w:color w:val="7030A0"/>
                              <w:sz w:val="28"/>
                              <w:szCs w:val="28"/>
                              <w:bdr w:val="none" w:sz="0" w:space="0" w:color="auto" w:frame="1"/>
                            </w:rPr>
                            <w:t>saintfrancisdonor.com</w:t>
                          </w:r>
                        </w:hyperlink>
                        <w:r>
                          <w:rPr>
                            <w:rFonts w:ascii="Times New Roman" w:hAnsi="Times New Roman"/>
                            <w:b/>
                            <w:bCs/>
                            <w:color w:val="7030A0"/>
                            <w:sz w:val="28"/>
                            <w:szCs w:val="28"/>
                            <w:u w:val="single"/>
                            <w:bdr w:val="none" w:sz="0" w:space="0" w:color="auto" w:frame="1"/>
                          </w:rPr>
                          <w:t xml:space="preserve"> </w:t>
                        </w:r>
                        <w:r>
                          <w:rPr>
                            <w:rFonts w:ascii="Times New Roman" w:hAnsi="Times New Roman"/>
                            <w:b/>
                            <w:bCs/>
                            <w:color w:val="7030A0"/>
                            <w:sz w:val="28"/>
                            <w:szCs w:val="28"/>
                            <w:bdr w:val="none" w:sz="0" w:space="0" w:color="auto" w:frame="1"/>
                          </w:rPr>
                          <w:t xml:space="preserve">| </w:t>
                        </w:r>
                        <w:hyperlink r:id="rId24" w:history="1">
                          <w:proofErr w:type="spellStart"/>
                          <w:r>
                            <w:rPr>
                              <w:rStyle w:val="Hyperlink"/>
                              <w:b/>
                              <w:bCs/>
                              <w:color w:val="7030A0"/>
                              <w:sz w:val="28"/>
                              <w:szCs w:val="28"/>
                              <w:bdr w:val="none" w:sz="0" w:space="0" w:color="auto" w:frame="1"/>
                            </w:rPr>
                            <w:t>facebook</w:t>
                          </w:r>
                          <w:proofErr w:type="spellEnd"/>
                        </w:hyperlink>
                        <w:r>
                          <w:rPr>
                            <w:rFonts w:ascii="Times New Roman" w:hAnsi="Times New Roman"/>
                            <w:b/>
                            <w:bCs/>
                            <w:color w:val="7030A0"/>
                            <w:sz w:val="28"/>
                            <w:szCs w:val="28"/>
                            <w:bdr w:val="none" w:sz="0" w:space="0" w:color="auto" w:frame="1"/>
                          </w:rPr>
                          <w:t xml:space="preserve"> | </w:t>
                        </w:r>
                        <w:hyperlink r:id="rId25" w:history="1">
                          <w:r>
                            <w:rPr>
                              <w:rStyle w:val="Hyperlink"/>
                              <w:b/>
                              <w:bCs/>
                              <w:color w:val="7030A0"/>
                              <w:sz w:val="28"/>
                              <w:szCs w:val="28"/>
                              <w:bdr w:val="none" w:sz="0" w:space="0" w:color="auto" w:frame="1"/>
                            </w:rPr>
                            <w:t>twitter</w:t>
                          </w:r>
                        </w:hyperlink>
                        <w:r>
                          <w:rPr>
                            <w:rFonts w:ascii="Times New Roman" w:hAnsi="Times New Roman"/>
                            <w:b/>
                            <w:bCs/>
                            <w:color w:val="7030A0"/>
                            <w:sz w:val="28"/>
                            <w:szCs w:val="28"/>
                            <w:bdr w:val="none" w:sz="0" w:space="0" w:color="auto" w:frame="1"/>
                          </w:rPr>
                          <w:t xml:space="preserve"> | </w:t>
                        </w:r>
                        <w:hyperlink r:id="rId26" w:history="1">
                          <w:r>
                            <w:rPr>
                              <w:rStyle w:val="Hyperlink"/>
                              <w:b/>
                              <w:bCs/>
                              <w:color w:val="7030A0"/>
                              <w:sz w:val="28"/>
                              <w:szCs w:val="28"/>
                              <w:bdr w:val="none" w:sz="0" w:space="0" w:color="auto" w:frame="1"/>
                            </w:rPr>
                            <w:t>Instagram</w:t>
                          </w:r>
                        </w:hyperlink>
                        <w:r>
                          <w:rPr>
                            <w:rFonts w:ascii="Times New Roman" w:hAnsi="Times New Roman"/>
                            <w:b/>
                            <w:bCs/>
                            <w:color w:val="7030A0"/>
                            <w:sz w:val="28"/>
                            <w:szCs w:val="28"/>
                            <w:bdr w:val="none" w:sz="0" w:space="0" w:color="auto" w:frame="1"/>
                          </w:rPr>
                          <w:t xml:space="preserve"> | </w:t>
                        </w:r>
                        <w:hyperlink r:id="rId27" w:history="1">
                          <w:r>
                            <w:rPr>
                              <w:rStyle w:val="Hyperlink"/>
                              <w:b/>
                              <w:bCs/>
                              <w:color w:val="7030A0"/>
                              <w:sz w:val="28"/>
                              <w:szCs w:val="28"/>
                              <w:bdr w:val="none" w:sz="0" w:space="0" w:color="auto" w:frame="1"/>
                            </w:rPr>
                            <w:t>LinkedIn</w:t>
                          </w:r>
                        </w:hyperlink>
                      </w:p>
                    </w:tc>
                  </w:tr>
                </w:tbl>
                <w:p w:rsidR="00F6330E" w:rsidRDefault="00F6330E">
                  <w:pPr>
                    <w:framePr w:hSpace="180" w:wrap="around" w:vAnchor="text" w:hAnchor="text"/>
                    <w:spacing w:line="276" w:lineRule="auto"/>
                    <w:rPr>
                      <w:rFonts w:ascii="Times New Roman" w:hAnsi="Times New Roman"/>
                      <w:sz w:val="24"/>
                      <w:szCs w:val="24"/>
                    </w:rPr>
                  </w:pPr>
                </w:p>
              </w:tc>
            </w:tr>
          </w:tbl>
          <w:p w:rsidR="00F6330E" w:rsidRDefault="00F6330E">
            <w:pPr>
              <w:rPr>
                <w:rFonts w:ascii="Times New Roman" w:eastAsia="Times New Roman" w:hAnsi="Times New Roman"/>
                <w:sz w:val="20"/>
                <w:szCs w:val="20"/>
              </w:rPr>
            </w:pPr>
          </w:p>
        </w:tc>
      </w:tr>
    </w:tbl>
    <w:p w:rsidR="006D2D37" w:rsidRDefault="006D2D37">
      <w:bookmarkStart w:id="0" w:name="_GoBack"/>
      <w:bookmarkEnd w:id="0"/>
    </w:p>
    <w:sectPr w:rsidR="006D2D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30E"/>
    <w:rsid w:val="006D2D37"/>
    <w:rsid w:val="00F63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chartTrackingRefBased/>
  <w15:docId w15:val="{C43010A1-1DB5-428B-88AD-5DC62D7E5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30E"/>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6330E"/>
    <w:rPr>
      <w:color w:val="0000FF"/>
      <w:u w:val="single"/>
    </w:rPr>
  </w:style>
  <w:style w:type="paragraph" w:styleId="PlainText">
    <w:name w:val="Plain Text"/>
    <w:basedOn w:val="Normal"/>
    <w:link w:val="PlainTextChar"/>
    <w:uiPriority w:val="99"/>
    <w:semiHidden/>
    <w:unhideWhenUsed/>
    <w:rsid w:val="00F6330E"/>
  </w:style>
  <w:style w:type="character" w:customStyle="1" w:styleId="PlainTextChar">
    <w:name w:val="Plain Text Char"/>
    <w:basedOn w:val="DefaultParagraphFont"/>
    <w:link w:val="PlainText"/>
    <w:uiPriority w:val="99"/>
    <w:semiHidden/>
    <w:rsid w:val="00F6330E"/>
    <w:rPr>
      <w:rFonts w:ascii="Calibri" w:hAnsi="Calibri" w:cs="Times New Roman"/>
    </w:rPr>
  </w:style>
  <w:style w:type="paragraph" w:styleId="NoSpacing">
    <w:name w:val="No Spacing"/>
    <w:basedOn w:val="Normal"/>
    <w:uiPriority w:val="1"/>
    <w:qFormat/>
    <w:rsid w:val="00F6330E"/>
    <w:pPr>
      <w:jc w:val="both"/>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790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www.beardsandbeers5k.com/" TargetMode="External"/><Relationship Id="rId26" Type="http://schemas.openxmlformats.org/officeDocument/2006/relationships/hyperlink" Target="https://www.instagram.com/saintfrancisct" TargetMode="External"/><Relationship Id="rId3" Type="http://schemas.openxmlformats.org/officeDocument/2006/relationships/webSettings" Target="webSettings.xml"/><Relationship Id="rId21" Type="http://schemas.openxmlformats.org/officeDocument/2006/relationships/hyperlink" Target="https://www.saintfrancisdonor.com/events/" TargetMode="External"/><Relationship Id="rId7" Type="http://schemas.openxmlformats.org/officeDocument/2006/relationships/image" Target="media/image2.jpeg"/><Relationship Id="rId12" Type="http://schemas.openxmlformats.org/officeDocument/2006/relationships/hyperlink" Target="https://www.saintfrancisdonor.com/programs/scholarship-and-award-programs/school-of-nursing-alumni-scholarship-program/" TargetMode="External"/><Relationship Id="rId17" Type="http://schemas.openxmlformats.org/officeDocument/2006/relationships/image" Target="media/image8.jpeg"/><Relationship Id="rId25" Type="http://schemas.openxmlformats.org/officeDocument/2006/relationships/hyperlink" Target="https://twitter.com/SaintFrancisCT" TargetMode="External"/><Relationship Id="rId2" Type="http://schemas.openxmlformats.org/officeDocument/2006/relationships/settings" Target="settings.xml"/><Relationship Id="rId16" Type="http://schemas.openxmlformats.org/officeDocument/2006/relationships/hyperlink" Target="https://www.saintfrancisdonor.com/forms/foodbank/" TargetMode="External"/><Relationship Id="rId20" Type="http://schemas.openxmlformats.org/officeDocument/2006/relationships/hyperlink" Target="sffoundation@stfranciscare.org"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saintfrancisdonor.com/forms/donate-now/" TargetMode="External"/><Relationship Id="rId11" Type="http://schemas.openxmlformats.org/officeDocument/2006/relationships/image" Target="media/image5.jpeg"/><Relationship Id="rId24" Type="http://schemas.openxmlformats.org/officeDocument/2006/relationships/hyperlink" Target="https://www.facebook.com/SaintFrancisCT/" TargetMode="External"/><Relationship Id="rId5" Type="http://schemas.openxmlformats.org/officeDocument/2006/relationships/image" Target="cid:image001.jpg@01D4622B.F0ACF6D0" TargetMode="External"/><Relationship Id="rId15" Type="http://schemas.openxmlformats.org/officeDocument/2006/relationships/image" Target="media/image7.jpeg"/><Relationship Id="rId23" Type="http://schemas.openxmlformats.org/officeDocument/2006/relationships/hyperlink" Target="http://www.saintfrancisdonor.com/"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image" Target="media/image1.jpeg"/><Relationship Id="rId9" Type="http://schemas.openxmlformats.org/officeDocument/2006/relationships/image" Target="cid:image012.jpg@01D4622B.F0ACF6D0" TargetMode="External"/><Relationship Id="rId14" Type="http://schemas.openxmlformats.org/officeDocument/2006/relationships/hyperlink" Target="https://www.saintfrancisdonor.com/news/" TargetMode="External"/><Relationship Id="rId22" Type="http://schemas.openxmlformats.org/officeDocument/2006/relationships/hyperlink" Target="http://www.saintfrancisdonor.com/" TargetMode="External"/><Relationship Id="rId27" Type="http://schemas.openxmlformats.org/officeDocument/2006/relationships/hyperlink" Target="http://bit.ly/2g16PS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942</Words>
  <Characters>5373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St. Francis Hospital</Company>
  <LinksUpToDate>false</LinksUpToDate>
  <CharactersWithSpaces>6303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Hubbs Dionne, Whitney</dc:creator>
  <cp:keywords/>
  <dc:description/>
  <cp:lastModifiedBy>Hubbs Dionne, Whitney</cp:lastModifiedBy>
  <cp:revision>1</cp:revision>
  <dcterms:created xsi:type="dcterms:W3CDTF">2018-11-16T17:42:00Z</dcterms:created>
  <dcterms:modified xsi:type="dcterms:W3CDTF">2018-11-16T17:43:00Z</dcterms:modified>
</cp:coreProperties>
</file>